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16C19A97" w:rsidR="00253C1E" w:rsidRPr="00521597" w:rsidRDefault="00177DA6">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16C19A97" w:rsidR="00253C1E" w:rsidRPr="00521597" w:rsidRDefault="00177DA6">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4902664"/>
      <w:r>
        <w:lastRenderedPageBreak/>
        <w:t>Resumen</w:t>
      </w:r>
      <w:bookmarkEnd w:id="2"/>
      <w:bookmarkEnd w:id="3"/>
      <w:bookmarkEnd w:id="4"/>
      <w:bookmarkEnd w:id="5"/>
      <w:bookmarkEnd w:id="6"/>
      <w:bookmarkEnd w:id="7"/>
      <w:bookmarkEnd w:id="8"/>
      <w:bookmarkEnd w:id="9"/>
      <w:bookmarkEnd w:id="10"/>
      <w:bookmarkEnd w:id="11"/>
      <w:bookmarkEnd w:id="12"/>
    </w:p>
    <w:p w14:paraId="55062268" w14:textId="54F3832A" w:rsidR="003F0352" w:rsidRDefault="00193E9C" w:rsidP="00961C24">
      <w:r>
        <w:t>El objetivo de este documento es aclarar alguna de las decisiones tomada para la realización de la tercera práctica.</w:t>
      </w:r>
    </w:p>
    <w:p w14:paraId="1CFBCDB5" w14:textId="75F8BE81" w:rsidR="00DB053B" w:rsidRDefault="00DB053B" w:rsidP="00DB053B">
      <w:r>
        <w:t xml:space="preserve">Dispone de una demo en la misma carpeta enviada con el nombre </w:t>
      </w:r>
      <w:r>
        <w:rPr>
          <w:i/>
          <w:iCs/>
        </w:rPr>
        <w:t>“</w:t>
      </w:r>
      <w:proofErr w:type="spellStart"/>
      <w:r>
        <w:rPr>
          <w:i/>
          <w:iCs/>
        </w:rPr>
        <w:t>demo.mkv</w:t>
      </w:r>
      <w:proofErr w:type="spellEnd"/>
      <w:r>
        <w:rPr>
          <w:i/>
          <w:iCs/>
        </w:rPr>
        <w:t>”</w:t>
      </w:r>
      <w:r>
        <w:t xml:space="preserve"> y a través del siguiente enlace en YouTube:</w:t>
      </w:r>
    </w:p>
    <w:p w14:paraId="1265672C" w14:textId="5BE150F8" w:rsidR="00DB053B" w:rsidRDefault="00DB053B" w:rsidP="00DB053B">
      <w:pPr>
        <w:jc w:val="center"/>
      </w:pPr>
      <w:hyperlink r:id="rId15" w:history="1">
        <w:r w:rsidRPr="00D14F48">
          <w:rPr>
            <w:rStyle w:val="Hipervnculo"/>
          </w:rPr>
          <w:t>https://youtu.be/71WwTGs7hpo</w:t>
        </w:r>
      </w:hyperlink>
    </w:p>
    <w:p w14:paraId="74A28F83" w14:textId="77777777" w:rsidR="00DB053B" w:rsidRPr="00DB053B" w:rsidRDefault="00DB053B" w:rsidP="00DB053B"/>
    <w:p w14:paraId="5F709E35" w14:textId="5CF963DB" w:rsidR="003F0352" w:rsidRPr="00A60CD9" w:rsidRDefault="1CF272AF" w:rsidP="072F0F7E">
      <w:r>
        <w:t xml:space="preserve"> </w:t>
      </w:r>
      <w:r w:rsidR="003F0352" w:rsidRPr="072F0F7E">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5353442C" w14:textId="77777777" w:rsidR="00022A56"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3C6B320A" w14:textId="169BA3B2" w:rsidR="00022A56" w:rsidRDefault="00022A56">
          <w:pPr>
            <w:pStyle w:val="TDC1"/>
            <w:tabs>
              <w:tab w:val="right" w:leader="dot" w:pos="8494"/>
            </w:tabs>
            <w:rPr>
              <w:rFonts w:asciiTheme="minorHAnsi" w:hAnsiTheme="minorHAnsi"/>
              <w:b w:val="0"/>
              <w:noProof/>
              <w:color w:val="auto"/>
              <w:sz w:val="22"/>
              <w:szCs w:val="22"/>
              <w:lang w:eastAsia="es-ES"/>
            </w:rPr>
          </w:pPr>
          <w:hyperlink w:anchor="_Toc74902664" w:history="1">
            <w:r w:rsidRPr="00CD6910">
              <w:rPr>
                <w:rStyle w:val="Hipervnculo"/>
                <w:noProof/>
              </w:rPr>
              <w:t>Resumen</w:t>
            </w:r>
            <w:r>
              <w:rPr>
                <w:noProof/>
                <w:webHidden/>
              </w:rPr>
              <w:tab/>
            </w:r>
            <w:r>
              <w:rPr>
                <w:noProof/>
                <w:webHidden/>
              </w:rPr>
              <w:fldChar w:fldCharType="begin"/>
            </w:r>
            <w:r>
              <w:rPr>
                <w:noProof/>
                <w:webHidden/>
              </w:rPr>
              <w:instrText xml:space="preserve"> PAGEREF _Toc74902664 \h </w:instrText>
            </w:r>
            <w:r>
              <w:rPr>
                <w:noProof/>
                <w:webHidden/>
              </w:rPr>
            </w:r>
            <w:r>
              <w:rPr>
                <w:noProof/>
                <w:webHidden/>
              </w:rPr>
              <w:fldChar w:fldCharType="separate"/>
            </w:r>
            <w:r w:rsidR="000E6713">
              <w:rPr>
                <w:noProof/>
                <w:webHidden/>
              </w:rPr>
              <w:t>1</w:t>
            </w:r>
            <w:r>
              <w:rPr>
                <w:noProof/>
                <w:webHidden/>
              </w:rPr>
              <w:fldChar w:fldCharType="end"/>
            </w:r>
          </w:hyperlink>
        </w:p>
        <w:p w14:paraId="776B6C3E" w14:textId="12A0F308" w:rsidR="00022A56" w:rsidRDefault="00022A56">
          <w:pPr>
            <w:pStyle w:val="TDC1"/>
            <w:tabs>
              <w:tab w:val="left" w:pos="440"/>
              <w:tab w:val="right" w:leader="dot" w:pos="8494"/>
            </w:tabs>
            <w:rPr>
              <w:rFonts w:asciiTheme="minorHAnsi" w:hAnsiTheme="minorHAnsi"/>
              <w:b w:val="0"/>
              <w:noProof/>
              <w:color w:val="auto"/>
              <w:sz w:val="22"/>
              <w:szCs w:val="22"/>
              <w:lang w:eastAsia="es-ES"/>
            </w:rPr>
          </w:pPr>
          <w:hyperlink w:anchor="_Toc74902665" w:history="1">
            <w:r w:rsidRPr="00CD6910">
              <w:rPr>
                <w:rStyle w:val="Hipervnculo"/>
                <w:noProof/>
              </w:rPr>
              <w:t>1</w:t>
            </w:r>
            <w:r>
              <w:rPr>
                <w:rFonts w:asciiTheme="minorHAnsi" w:hAnsiTheme="minorHAnsi"/>
                <w:b w:val="0"/>
                <w:noProof/>
                <w:color w:val="auto"/>
                <w:sz w:val="22"/>
                <w:szCs w:val="22"/>
                <w:lang w:eastAsia="es-ES"/>
              </w:rPr>
              <w:tab/>
            </w:r>
            <w:r w:rsidRPr="00CD6910">
              <w:rPr>
                <w:rStyle w:val="Hipervnculo"/>
                <w:noProof/>
              </w:rPr>
              <w:t>Ejercicio calificable P4.A.</w:t>
            </w:r>
            <w:r>
              <w:rPr>
                <w:noProof/>
                <w:webHidden/>
              </w:rPr>
              <w:tab/>
            </w:r>
            <w:r>
              <w:rPr>
                <w:noProof/>
                <w:webHidden/>
              </w:rPr>
              <w:fldChar w:fldCharType="begin"/>
            </w:r>
            <w:r>
              <w:rPr>
                <w:noProof/>
                <w:webHidden/>
              </w:rPr>
              <w:instrText xml:space="preserve"> PAGEREF _Toc74902665 \h </w:instrText>
            </w:r>
            <w:r>
              <w:rPr>
                <w:noProof/>
                <w:webHidden/>
              </w:rPr>
            </w:r>
            <w:r>
              <w:rPr>
                <w:noProof/>
                <w:webHidden/>
              </w:rPr>
              <w:fldChar w:fldCharType="separate"/>
            </w:r>
            <w:r w:rsidR="000E6713">
              <w:rPr>
                <w:noProof/>
                <w:webHidden/>
              </w:rPr>
              <w:t>4</w:t>
            </w:r>
            <w:r>
              <w:rPr>
                <w:noProof/>
                <w:webHidden/>
              </w:rPr>
              <w:fldChar w:fldCharType="end"/>
            </w:r>
          </w:hyperlink>
        </w:p>
        <w:p w14:paraId="6F2472B8" w14:textId="3F5CC26C"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66" w:history="1">
            <w:r w:rsidRPr="00CD6910">
              <w:rPr>
                <w:rStyle w:val="Hipervnculo"/>
                <w:noProof/>
              </w:rPr>
              <w:t>1.1</w:t>
            </w:r>
            <w:r>
              <w:rPr>
                <w:rFonts w:asciiTheme="minorHAnsi" w:hAnsiTheme="minorHAnsi"/>
                <w:noProof/>
                <w:color w:val="auto"/>
                <w:szCs w:val="22"/>
                <w:lang w:eastAsia="es-ES"/>
              </w:rPr>
              <w:tab/>
            </w:r>
            <w:r w:rsidRPr="00CD6910">
              <w:rPr>
                <w:rStyle w:val="Hipervnculo"/>
                <w:noProof/>
              </w:rPr>
              <w:t>Cámara FPV</w:t>
            </w:r>
            <w:r>
              <w:rPr>
                <w:noProof/>
                <w:webHidden/>
              </w:rPr>
              <w:tab/>
            </w:r>
            <w:r>
              <w:rPr>
                <w:noProof/>
                <w:webHidden/>
              </w:rPr>
              <w:fldChar w:fldCharType="begin"/>
            </w:r>
            <w:r>
              <w:rPr>
                <w:noProof/>
                <w:webHidden/>
              </w:rPr>
              <w:instrText xml:space="preserve"> PAGEREF _Toc74902666 \h </w:instrText>
            </w:r>
            <w:r>
              <w:rPr>
                <w:noProof/>
                <w:webHidden/>
              </w:rPr>
            </w:r>
            <w:r>
              <w:rPr>
                <w:noProof/>
                <w:webHidden/>
              </w:rPr>
              <w:fldChar w:fldCharType="separate"/>
            </w:r>
            <w:r w:rsidR="000E6713">
              <w:rPr>
                <w:noProof/>
                <w:webHidden/>
              </w:rPr>
              <w:t>4</w:t>
            </w:r>
            <w:r>
              <w:rPr>
                <w:noProof/>
                <w:webHidden/>
              </w:rPr>
              <w:fldChar w:fldCharType="end"/>
            </w:r>
          </w:hyperlink>
        </w:p>
        <w:p w14:paraId="6451E1C5" w14:textId="3B98F1BE"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67" w:history="1">
            <w:r w:rsidRPr="00CD6910">
              <w:rPr>
                <w:rStyle w:val="Hipervnculo"/>
                <w:noProof/>
              </w:rPr>
              <w:t>1.2</w:t>
            </w:r>
            <w:r>
              <w:rPr>
                <w:rFonts w:asciiTheme="minorHAnsi" w:hAnsiTheme="minorHAnsi"/>
                <w:noProof/>
                <w:color w:val="auto"/>
                <w:szCs w:val="22"/>
                <w:lang w:eastAsia="es-ES"/>
              </w:rPr>
              <w:tab/>
            </w:r>
            <w:r w:rsidRPr="00CD6910">
              <w:rPr>
                <w:rStyle w:val="Hipervnculo"/>
                <w:noProof/>
              </w:rPr>
              <w:t>Elementos interactivos</w:t>
            </w:r>
            <w:r>
              <w:rPr>
                <w:noProof/>
                <w:webHidden/>
              </w:rPr>
              <w:tab/>
            </w:r>
            <w:r>
              <w:rPr>
                <w:noProof/>
                <w:webHidden/>
              </w:rPr>
              <w:fldChar w:fldCharType="begin"/>
            </w:r>
            <w:r>
              <w:rPr>
                <w:noProof/>
                <w:webHidden/>
              </w:rPr>
              <w:instrText xml:space="preserve"> PAGEREF _Toc74902667 \h </w:instrText>
            </w:r>
            <w:r>
              <w:rPr>
                <w:noProof/>
                <w:webHidden/>
              </w:rPr>
            </w:r>
            <w:r>
              <w:rPr>
                <w:noProof/>
                <w:webHidden/>
              </w:rPr>
              <w:fldChar w:fldCharType="separate"/>
            </w:r>
            <w:r w:rsidR="000E6713">
              <w:rPr>
                <w:noProof/>
                <w:webHidden/>
              </w:rPr>
              <w:t>6</w:t>
            </w:r>
            <w:r>
              <w:rPr>
                <w:noProof/>
                <w:webHidden/>
              </w:rPr>
              <w:fldChar w:fldCharType="end"/>
            </w:r>
          </w:hyperlink>
        </w:p>
        <w:p w14:paraId="344F362F" w14:textId="1C0379A1"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68" w:history="1">
            <w:r w:rsidRPr="00CD6910">
              <w:rPr>
                <w:rStyle w:val="Hipervnculo"/>
                <w:noProof/>
              </w:rPr>
              <w:t>1.3</w:t>
            </w:r>
            <w:r>
              <w:rPr>
                <w:rFonts w:asciiTheme="minorHAnsi" w:hAnsiTheme="minorHAnsi"/>
                <w:noProof/>
                <w:color w:val="auto"/>
                <w:szCs w:val="22"/>
                <w:lang w:eastAsia="es-ES"/>
              </w:rPr>
              <w:tab/>
            </w:r>
            <w:r w:rsidRPr="00CD6910">
              <w:rPr>
                <w:rStyle w:val="Hipervnculo"/>
                <w:noProof/>
              </w:rPr>
              <w:t>Eliminar objetos del árbol y liberar recursos</w:t>
            </w:r>
            <w:r>
              <w:rPr>
                <w:noProof/>
                <w:webHidden/>
              </w:rPr>
              <w:tab/>
            </w:r>
            <w:r>
              <w:rPr>
                <w:noProof/>
                <w:webHidden/>
              </w:rPr>
              <w:fldChar w:fldCharType="begin"/>
            </w:r>
            <w:r>
              <w:rPr>
                <w:noProof/>
                <w:webHidden/>
              </w:rPr>
              <w:instrText xml:space="preserve"> PAGEREF _Toc74902668 \h </w:instrText>
            </w:r>
            <w:r>
              <w:rPr>
                <w:noProof/>
                <w:webHidden/>
              </w:rPr>
            </w:r>
            <w:r>
              <w:rPr>
                <w:noProof/>
                <w:webHidden/>
              </w:rPr>
              <w:fldChar w:fldCharType="separate"/>
            </w:r>
            <w:r w:rsidR="000E6713">
              <w:rPr>
                <w:noProof/>
                <w:webHidden/>
              </w:rPr>
              <w:t>8</w:t>
            </w:r>
            <w:r>
              <w:rPr>
                <w:noProof/>
                <w:webHidden/>
              </w:rPr>
              <w:fldChar w:fldCharType="end"/>
            </w:r>
          </w:hyperlink>
        </w:p>
        <w:p w14:paraId="5DDE66F7" w14:textId="45947629"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69" w:history="1">
            <w:r w:rsidRPr="00CD6910">
              <w:rPr>
                <w:rStyle w:val="Hipervnculo"/>
                <w:noProof/>
              </w:rPr>
              <w:t>1.4</w:t>
            </w:r>
            <w:r>
              <w:rPr>
                <w:rFonts w:asciiTheme="minorHAnsi" w:hAnsiTheme="minorHAnsi"/>
                <w:noProof/>
                <w:color w:val="auto"/>
                <w:szCs w:val="22"/>
                <w:lang w:eastAsia="es-ES"/>
              </w:rPr>
              <w:tab/>
            </w:r>
            <w:r w:rsidRPr="00CD6910">
              <w:rPr>
                <w:rStyle w:val="Hipervnculo"/>
                <w:noProof/>
              </w:rPr>
              <w:t>¿Qué ocurre con el objeto creado?</w:t>
            </w:r>
            <w:r>
              <w:rPr>
                <w:noProof/>
                <w:webHidden/>
              </w:rPr>
              <w:tab/>
            </w:r>
            <w:r>
              <w:rPr>
                <w:noProof/>
                <w:webHidden/>
              </w:rPr>
              <w:fldChar w:fldCharType="begin"/>
            </w:r>
            <w:r>
              <w:rPr>
                <w:noProof/>
                <w:webHidden/>
              </w:rPr>
              <w:instrText xml:space="preserve"> PAGEREF _Toc74902669 \h </w:instrText>
            </w:r>
            <w:r>
              <w:rPr>
                <w:noProof/>
                <w:webHidden/>
              </w:rPr>
            </w:r>
            <w:r>
              <w:rPr>
                <w:noProof/>
                <w:webHidden/>
              </w:rPr>
              <w:fldChar w:fldCharType="separate"/>
            </w:r>
            <w:r w:rsidR="000E6713">
              <w:rPr>
                <w:noProof/>
                <w:webHidden/>
              </w:rPr>
              <w:t>9</w:t>
            </w:r>
            <w:r>
              <w:rPr>
                <w:noProof/>
                <w:webHidden/>
              </w:rPr>
              <w:fldChar w:fldCharType="end"/>
            </w:r>
          </w:hyperlink>
        </w:p>
        <w:p w14:paraId="3820ECEB" w14:textId="0949ABC8" w:rsidR="00022A56" w:rsidRDefault="00022A56">
          <w:pPr>
            <w:pStyle w:val="TDC1"/>
            <w:tabs>
              <w:tab w:val="left" w:pos="440"/>
              <w:tab w:val="right" w:leader="dot" w:pos="8494"/>
            </w:tabs>
            <w:rPr>
              <w:rFonts w:asciiTheme="minorHAnsi" w:hAnsiTheme="minorHAnsi"/>
              <w:b w:val="0"/>
              <w:noProof/>
              <w:color w:val="auto"/>
              <w:sz w:val="22"/>
              <w:szCs w:val="22"/>
              <w:lang w:eastAsia="es-ES"/>
            </w:rPr>
          </w:pPr>
          <w:hyperlink w:anchor="_Toc74902670" w:history="1">
            <w:r w:rsidRPr="00CD6910">
              <w:rPr>
                <w:rStyle w:val="Hipervnculo"/>
                <w:noProof/>
              </w:rPr>
              <w:t>2</w:t>
            </w:r>
            <w:r>
              <w:rPr>
                <w:rFonts w:asciiTheme="minorHAnsi" w:hAnsiTheme="minorHAnsi"/>
                <w:b w:val="0"/>
                <w:noProof/>
                <w:color w:val="auto"/>
                <w:sz w:val="22"/>
                <w:szCs w:val="22"/>
                <w:lang w:eastAsia="es-ES"/>
              </w:rPr>
              <w:tab/>
            </w:r>
            <w:r w:rsidRPr="00CD6910">
              <w:rPr>
                <w:rStyle w:val="Hipervnculo"/>
                <w:noProof/>
              </w:rPr>
              <w:t>Ejercicio Extra</w:t>
            </w:r>
            <w:r>
              <w:rPr>
                <w:noProof/>
                <w:webHidden/>
              </w:rPr>
              <w:tab/>
            </w:r>
            <w:r>
              <w:rPr>
                <w:noProof/>
                <w:webHidden/>
              </w:rPr>
              <w:fldChar w:fldCharType="begin"/>
            </w:r>
            <w:r>
              <w:rPr>
                <w:noProof/>
                <w:webHidden/>
              </w:rPr>
              <w:instrText xml:space="preserve"> PAGEREF _Toc74902670 \h </w:instrText>
            </w:r>
            <w:r>
              <w:rPr>
                <w:noProof/>
                <w:webHidden/>
              </w:rPr>
            </w:r>
            <w:r>
              <w:rPr>
                <w:noProof/>
                <w:webHidden/>
              </w:rPr>
              <w:fldChar w:fldCharType="separate"/>
            </w:r>
            <w:r w:rsidR="000E6713">
              <w:rPr>
                <w:noProof/>
                <w:webHidden/>
              </w:rPr>
              <w:t>10</w:t>
            </w:r>
            <w:r>
              <w:rPr>
                <w:noProof/>
                <w:webHidden/>
              </w:rPr>
              <w:fldChar w:fldCharType="end"/>
            </w:r>
          </w:hyperlink>
        </w:p>
        <w:p w14:paraId="622DCF62" w14:textId="15050870"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71" w:history="1">
            <w:r w:rsidRPr="00CD6910">
              <w:rPr>
                <w:rStyle w:val="Hipervnculo"/>
                <w:noProof/>
              </w:rPr>
              <w:t>2.1</w:t>
            </w:r>
            <w:r>
              <w:rPr>
                <w:rFonts w:asciiTheme="minorHAnsi" w:hAnsiTheme="minorHAnsi"/>
                <w:noProof/>
                <w:color w:val="auto"/>
                <w:szCs w:val="22"/>
                <w:lang w:eastAsia="es-ES"/>
              </w:rPr>
              <w:tab/>
            </w:r>
            <w:r w:rsidRPr="00CD6910">
              <w:rPr>
                <w:rStyle w:val="Hipervnculo"/>
                <w:noProof/>
              </w:rPr>
              <w:t>Sistema de inventario</w:t>
            </w:r>
            <w:r>
              <w:rPr>
                <w:noProof/>
                <w:webHidden/>
              </w:rPr>
              <w:tab/>
            </w:r>
            <w:r>
              <w:rPr>
                <w:noProof/>
                <w:webHidden/>
              </w:rPr>
              <w:fldChar w:fldCharType="begin"/>
            </w:r>
            <w:r>
              <w:rPr>
                <w:noProof/>
                <w:webHidden/>
              </w:rPr>
              <w:instrText xml:space="preserve"> PAGEREF _Toc74902671 \h </w:instrText>
            </w:r>
            <w:r>
              <w:rPr>
                <w:noProof/>
                <w:webHidden/>
              </w:rPr>
            </w:r>
            <w:r>
              <w:rPr>
                <w:noProof/>
                <w:webHidden/>
              </w:rPr>
              <w:fldChar w:fldCharType="separate"/>
            </w:r>
            <w:r w:rsidR="000E6713">
              <w:rPr>
                <w:noProof/>
                <w:webHidden/>
              </w:rPr>
              <w:t>10</w:t>
            </w:r>
            <w:r>
              <w:rPr>
                <w:noProof/>
                <w:webHidden/>
              </w:rPr>
              <w:fldChar w:fldCharType="end"/>
            </w:r>
          </w:hyperlink>
        </w:p>
        <w:p w14:paraId="1279BE8B" w14:textId="0493B65E"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72" w:history="1">
            <w:r w:rsidRPr="00CD6910">
              <w:rPr>
                <w:rStyle w:val="Hipervnculo"/>
                <w:noProof/>
              </w:rPr>
              <w:t>2.2</w:t>
            </w:r>
            <w:r>
              <w:rPr>
                <w:rFonts w:asciiTheme="minorHAnsi" w:hAnsiTheme="minorHAnsi"/>
                <w:noProof/>
                <w:color w:val="auto"/>
                <w:szCs w:val="22"/>
                <w:lang w:eastAsia="es-ES"/>
              </w:rPr>
              <w:tab/>
            </w:r>
            <w:r w:rsidRPr="00CD6910">
              <w:rPr>
                <w:rStyle w:val="Hipervnculo"/>
                <w:noProof/>
              </w:rPr>
              <w:t>Zona con sensor</w:t>
            </w:r>
            <w:r>
              <w:rPr>
                <w:noProof/>
                <w:webHidden/>
              </w:rPr>
              <w:tab/>
            </w:r>
            <w:r>
              <w:rPr>
                <w:noProof/>
                <w:webHidden/>
              </w:rPr>
              <w:fldChar w:fldCharType="begin"/>
            </w:r>
            <w:r>
              <w:rPr>
                <w:noProof/>
                <w:webHidden/>
              </w:rPr>
              <w:instrText xml:space="preserve"> PAGEREF _Toc74902672 \h </w:instrText>
            </w:r>
            <w:r>
              <w:rPr>
                <w:noProof/>
                <w:webHidden/>
              </w:rPr>
            </w:r>
            <w:r>
              <w:rPr>
                <w:noProof/>
                <w:webHidden/>
              </w:rPr>
              <w:fldChar w:fldCharType="separate"/>
            </w:r>
            <w:r w:rsidR="000E6713">
              <w:rPr>
                <w:noProof/>
                <w:webHidden/>
              </w:rPr>
              <w:t>10</w:t>
            </w:r>
            <w:r>
              <w:rPr>
                <w:noProof/>
                <w:webHidden/>
              </w:rPr>
              <w:fldChar w:fldCharType="end"/>
            </w:r>
          </w:hyperlink>
        </w:p>
        <w:p w14:paraId="638F891A" w14:textId="5A2DD7E7" w:rsidR="00022A56" w:rsidRDefault="00022A56">
          <w:pPr>
            <w:pStyle w:val="TDC3"/>
            <w:tabs>
              <w:tab w:val="left" w:pos="1320"/>
              <w:tab w:val="right" w:leader="dot" w:pos="8494"/>
            </w:tabs>
            <w:rPr>
              <w:rFonts w:asciiTheme="minorHAnsi" w:hAnsiTheme="minorHAnsi"/>
              <w:noProof/>
              <w:color w:val="auto"/>
              <w:szCs w:val="22"/>
              <w:lang w:eastAsia="es-ES"/>
            </w:rPr>
          </w:pPr>
          <w:hyperlink w:anchor="_Toc74902673" w:history="1">
            <w:r w:rsidRPr="00CD6910">
              <w:rPr>
                <w:rStyle w:val="Hipervnculo"/>
                <w:noProof/>
              </w:rPr>
              <w:t>2.2.1</w:t>
            </w:r>
            <w:r>
              <w:rPr>
                <w:rFonts w:asciiTheme="minorHAnsi" w:hAnsiTheme="minorHAnsi"/>
                <w:noProof/>
                <w:color w:val="auto"/>
                <w:szCs w:val="22"/>
                <w:lang w:eastAsia="es-ES"/>
              </w:rPr>
              <w:tab/>
            </w:r>
            <w:r w:rsidRPr="00CD6910">
              <w:rPr>
                <w:rStyle w:val="Hipervnculo"/>
                <w:noProof/>
              </w:rPr>
              <w:t>Zona de magia</w:t>
            </w:r>
            <w:r>
              <w:rPr>
                <w:noProof/>
                <w:webHidden/>
              </w:rPr>
              <w:tab/>
            </w:r>
            <w:r>
              <w:rPr>
                <w:noProof/>
                <w:webHidden/>
              </w:rPr>
              <w:fldChar w:fldCharType="begin"/>
            </w:r>
            <w:r>
              <w:rPr>
                <w:noProof/>
                <w:webHidden/>
              </w:rPr>
              <w:instrText xml:space="preserve"> PAGEREF _Toc74902673 \h </w:instrText>
            </w:r>
            <w:r>
              <w:rPr>
                <w:noProof/>
                <w:webHidden/>
              </w:rPr>
            </w:r>
            <w:r>
              <w:rPr>
                <w:noProof/>
                <w:webHidden/>
              </w:rPr>
              <w:fldChar w:fldCharType="separate"/>
            </w:r>
            <w:r w:rsidR="000E6713">
              <w:rPr>
                <w:noProof/>
                <w:webHidden/>
              </w:rPr>
              <w:t>10</w:t>
            </w:r>
            <w:r>
              <w:rPr>
                <w:noProof/>
                <w:webHidden/>
              </w:rPr>
              <w:fldChar w:fldCharType="end"/>
            </w:r>
          </w:hyperlink>
        </w:p>
        <w:p w14:paraId="148B838A" w14:textId="18998DD2" w:rsidR="00022A56" w:rsidRDefault="00022A56">
          <w:pPr>
            <w:pStyle w:val="TDC2"/>
            <w:tabs>
              <w:tab w:val="left" w:pos="880"/>
              <w:tab w:val="right" w:leader="dot" w:pos="8494"/>
            </w:tabs>
            <w:rPr>
              <w:rFonts w:asciiTheme="minorHAnsi" w:hAnsiTheme="minorHAnsi"/>
              <w:noProof/>
              <w:color w:val="auto"/>
              <w:szCs w:val="22"/>
              <w:lang w:eastAsia="es-ES"/>
            </w:rPr>
          </w:pPr>
          <w:hyperlink w:anchor="_Toc74902674" w:history="1">
            <w:r w:rsidRPr="00CD6910">
              <w:rPr>
                <w:rStyle w:val="Hipervnculo"/>
                <w:noProof/>
              </w:rPr>
              <w:t>2.3</w:t>
            </w:r>
            <w:r>
              <w:rPr>
                <w:rFonts w:asciiTheme="minorHAnsi" w:hAnsiTheme="minorHAnsi"/>
                <w:noProof/>
                <w:color w:val="auto"/>
                <w:szCs w:val="22"/>
                <w:lang w:eastAsia="es-ES"/>
              </w:rPr>
              <w:tab/>
            </w:r>
            <w:r w:rsidRPr="00CD6910">
              <w:rPr>
                <w:rStyle w:val="Hipervnculo"/>
                <w:noProof/>
              </w:rPr>
              <w:t>Portal a otra dimensión</w:t>
            </w:r>
            <w:r>
              <w:rPr>
                <w:noProof/>
                <w:webHidden/>
              </w:rPr>
              <w:tab/>
            </w:r>
            <w:r>
              <w:rPr>
                <w:noProof/>
                <w:webHidden/>
              </w:rPr>
              <w:fldChar w:fldCharType="begin"/>
            </w:r>
            <w:r>
              <w:rPr>
                <w:noProof/>
                <w:webHidden/>
              </w:rPr>
              <w:instrText xml:space="preserve"> PAGEREF _Toc74902674 \h </w:instrText>
            </w:r>
            <w:r>
              <w:rPr>
                <w:noProof/>
                <w:webHidden/>
              </w:rPr>
            </w:r>
            <w:r>
              <w:rPr>
                <w:noProof/>
                <w:webHidden/>
              </w:rPr>
              <w:fldChar w:fldCharType="separate"/>
            </w:r>
            <w:r w:rsidR="000E6713">
              <w:rPr>
                <w:noProof/>
                <w:webHidden/>
              </w:rPr>
              <w:t>11</w:t>
            </w:r>
            <w:r>
              <w:rPr>
                <w:noProof/>
                <w:webHidden/>
              </w:rPr>
              <w:fldChar w:fldCharType="end"/>
            </w:r>
          </w:hyperlink>
        </w:p>
        <w:p w14:paraId="4741F77C" w14:textId="6A03FC14" w:rsidR="00022A56" w:rsidRDefault="00022A56">
          <w:pPr>
            <w:pStyle w:val="TDC1"/>
            <w:tabs>
              <w:tab w:val="left" w:pos="440"/>
              <w:tab w:val="right" w:leader="dot" w:pos="8494"/>
            </w:tabs>
            <w:rPr>
              <w:rFonts w:asciiTheme="minorHAnsi" w:hAnsiTheme="minorHAnsi"/>
              <w:b w:val="0"/>
              <w:noProof/>
              <w:color w:val="auto"/>
              <w:sz w:val="22"/>
              <w:szCs w:val="22"/>
              <w:lang w:eastAsia="es-ES"/>
            </w:rPr>
          </w:pPr>
          <w:hyperlink w:anchor="_Toc74902675" w:history="1">
            <w:r w:rsidRPr="00CD6910">
              <w:rPr>
                <w:rStyle w:val="Hipervnculo"/>
                <w:noProof/>
              </w:rPr>
              <w:t>3</w:t>
            </w:r>
            <w:r>
              <w:rPr>
                <w:rFonts w:asciiTheme="minorHAnsi" w:hAnsiTheme="minorHAnsi"/>
                <w:b w:val="0"/>
                <w:noProof/>
                <w:color w:val="auto"/>
                <w:sz w:val="22"/>
                <w:szCs w:val="22"/>
                <w:lang w:eastAsia="es-ES"/>
              </w:rPr>
              <w:tab/>
            </w:r>
            <w:r w:rsidRPr="00CD6910">
              <w:rPr>
                <w:rStyle w:val="Hipervnculo"/>
                <w:noProof/>
              </w:rPr>
              <w:t>Conclusiones</w:t>
            </w:r>
            <w:r>
              <w:rPr>
                <w:noProof/>
                <w:webHidden/>
              </w:rPr>
              <w:tab/>
            </w:r>
            <w:r>
              <w:rPr>
                <w:noProof/>
                <w:webHidden/>
              </w:rPr>
              <w:fldChar w:fldCharType="begin"/>
            </w:r>
            <w:r>
              <w:rPr>
                <w:noProof/>
                <w:webHidden/>
              </w:rPr>
              <w:instrText xml:space="preserve"> PAGEREF _Toc74902675 \h </w:instrText>
            </w:r>
            <w:r>
              <w:rPr>
                <w:noProof/>
                <w:webHidden/>
              </w:rPr>
            </w:r>
            <w:r>
              <w:rPr>
                <w:noProof/>
                <w:webHidden/>
              </w:rPr>
              <w:fldChar w:fldCharType="separate"/>
            </w:r>
            <w:r w:rsidR="000E6713">
              <w:rPr>
                <w:noProof/>
                <w:webHidden/>
              </w:rPr>
              <w:t>12</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070314F4" w14:textId="14885FB7" w:rsidR="00022A56"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74902641" w:history="1">
        <w:r w:rsidR="00022A56" w:rsidRPr="00855FDF">
          <w:rPr>
            <w:rStyle w:val="Hipervnculo"/>
            <w:noProof/>
          </w:rPr>
          <w:t>Ilustración 1 – Vista inicial</w:t>
        </w:r>
        <w:r w:rsidR="00022A56">
          <w:rPr>
            <w:noProof/>
            <w:webHidden/>
          </w:rPr>
          <w:tab/>
        </w:r>
        <w:r w:rsidR="00022A56">
          <w:rPr>
            <w:noProof/>
            <w:webHidden/>
          </w:rPr>
          <w:fldChar w:fldCharType="begin"/>
        </w:r>
        <w:r w:rsidR="00022A56">
          <w:rPr>
            <w:noProof/>
            <w:webHidden/>
          </w:rPr>
          <w:instrText xml:space="preserve"> PAGEREF _Toc74902641 \h </w:instrText>
        </w:r>
        <w:r w:rsidR="00022A56">
          <w:rPr>
            <w:noProof/>
            <w:webHidden/>
          </w:rPr>
        </w:r>
        <w:r w:rsidR="00022A56">
          <w:rPr>
            <w:noProof/>
            <w:webHidden/>
          </w:rPr>
          <w:fldChar w:fldCharType="separate"/>
        </w:r>
        <w:r w:rsidR="000E6713">
          <w:rPr>
            <w:noProof/>
            <w:webHidden/>
          </w:rPr>
          <w:t>4</w:t>
        </w:r>
        <w:r w:rsidR="00022A56">
          <w:rPr>
            <w:noProof/>
            <w:webHidden/>
          </w:rPr>
          <w:fldChar w:fldCharType="end"/>
        </w:r>
      </w:hyperlink>
    </w:p>
    <w:p w14:paraId="1C4798E7" w14:textId="1E7CE12F" w:rsidR="00022A56" w:rsidRDefault="00022A56">
      <w:pPr>
        <w:pStyle w:val="Tabladeilustraciones"/>
        <w:tabs>
          <w:tab w:val="right" w:leader="dot" w:pos="8494"/>
        </w:tabs>
        <w:rPr>
          <w:rFonts w:asciiTheme="minorHAnsi" w:hAnsiTheme="minorHAnsi"/>
          <w:noProof/>
          <w:color w:val="auto"/>
          <w:szCs w:val="22"/>
          <w:lang w:eastAsia="es-ES"/>
        </w:rPr>
      </w:pPr>
      <w:hyperlink w:anchor="_Toc74902642" w:history="1">
        <w:r w:rsidRPr="00855FDF">
          <w:rPr>
            <w:rStyle w:val="Hipervnculo"/>
            <w:noProof/>
          </w:rPr>
          <w:t>Ilustración 2 – Cámara auxiliar</w:t>
        </w:r>
        <w:r>
          <w:rPr>
            <w:noProof/>
            <w:webHidden/>
          </w:rPr>
          <w:tab/>
        </w:r>
        <w:r>
          <w:rPr>
            <w:noProof/>
            <w:webHidden/>
          </w:rPr>
          <w:fldChar w:fldCharType="begin"/>
        </w:r>
        <w:r>
          <w:rPr>
            <w:noProof/>
            <w:webHidden/>
          </w:rPr>
          <w:instrText xml:space="preserve"> PAGEREF _Toc74902642 \h </w:instrText>
        </w:r>
        <w:r>
          <w:rPr>
            <w:noProof/>
            <w:webHidden/>
          </w:rPr>
        </w:r>
        <w:r>
          <w:rPr>
            <w:noProof/>
            <w:webHidden/>
          </w:rPr>
          <w:fldChar w:fldCharType="separate"/>
        </w:r>
        <w:r w:rsidR="000E6713">
          <w:rPr>
            <w:noProof/>
            <w:webHidden/>
          </w:rPr>
          <w:t>4</w:t>
        </w:r>
        <w:r>
          <w:rPr>
            <w:noProof/>
            <w:webHidden/>
          </w:rPr>
          <w:fldChar w:fldCharType="end"/>
        </w:r>
      </w:hyperlink>
    </w:p>
    <w:p w14:paraId="01C19B9B" w14:textId="619FF6E6" w:rsidR="00022A56" w:rsidRDefault="00022A56">
      <w:pPr>
        <w:pStyle w:val="Tabladeilustraciones"/>
        <w:tabs>
          <w:tab w:val="right" w:leader="dot" w:pos="8494"/>
        </w:tabs>
        <w:rPr>
          <w:rFonts w:asciiTheme="minorHAnsi" w:hAnsiTheme="minorHAnsi"/>
          <w:noProof/>
          <w:color w:val="auto"/>
          <w:szCs w:val="22"/>
          <w:lang w:eastAsia="es-ES"/>
        </w:rPr>
      </w:pPr>
      <w:hyperlink w:anchor="_Toc74902643" w:history="1">
        <w:r w:rsidRPr="00855FDF">
          <w:rPr>
            <w:rStyle w:val="Hipervnculo"/>
            <w:noProof/>
          </w:rPr>
          <w:t>Ilustración 3 – Sensibilidad del ratón modificable</w:t>
        </w:r>
        <w:r>
          <w:rPr>
            <w:noProof/>
            <w:webHidden/>
          </w:rPr>
          <w:tab/>
        </w:r>
        <w:r>
          <w:rPr>
            <w:noProof/>
            <w:webHidden/>
          </w:rPr>
          <w:fldChar w:fldCharType="begin"/>
        </w:r>
        <w:r>
          <w:rPr>
            <w:noProof/>
            <w:webHidden/>
          </w:rPr>
          <w:instrText xml:space="preserve"> PAGEREF _Toc74902643 \h </w:instrText>
        </w:r>
        <w:r>
          <w:rPr>
            <w:noProof/>
            <w:webHidden/>
          </w:rPr>
        </w:r>
        <w:r>
          <w:rPr>
            <w:noProof/>
            <w:webHidden/>
          </w:rPr>
          <w:fldChar w:fldCharType="separate"/>
        </w:r>
        <w:r w:rsidR="000E6713">
          <w:rPr>
            <w:noProof/>
            <w:webHidden/>
          </w:rPr>
          <w:t>5</w:t>
        </w:r>
        <w:r>
          <w:rPr>
            <w:noProof/>
            <w:webHidden/>
          </w:rPr>
          <w:fldChar w:fldCharType="end"/>
        </w:r>
      </w:hyperlink>
    </w:p>
    <w:p w14:paraId="7B7B39EF" w14:textId="4F766E97" w:rsidR="00022A56" w:rsidRDefault="00022A56">
      <w:pPr>
        <w:pStyle w:val="Tabladeilustraciones"/>
        <w:tabs>
          <w:tab w:val="right" w:leader="dot" w:pos="8494"/>
        </w:tabs>
        <w:rPr>
          <w:rFonts w:asciiTheme="minorHAnsi" w:hAnsiTheme="minorHAnsi"/>
          <w:noProof/>
          <w:color w:val="auto"/>
          <w:szCs w:val="22"/>
          <w:lang w:eastAsia="es-ES"/>
        </w:rPr>
      </w:pPr>
      <w:hyperlink w:anchor="_Toc74902644" w:history="1">
        <w:r w:rsidRPr="00855FDF">
          <w:rPr>
            <w:rStyle w:val="Hipervnculo"/>
            <w:noProof/>
          </w:rPr>
          <w:t>Ilustración 4 – Objetos disponibles</w:t>
        </w:r>
        <w:r>
          <w:rPr>
            <w:noProof/>
            <w:webHidden/>
          </w:rPr>
          <w:tab/>
        </w:r>
        <w:r>
          <w:rPr>
            <w:noProof/>
            <w:webHidden/>
          </w:rPr>
          <w:fldChar w:fldCharType="begin"/>
        </w:r>
        <w:r>
          <w:rPr>
            <w:noProof/>
            <w:webHidden/>
          </w:rPr>
          <w:instrText xml:space="preserve"> PAGEREF _Toc74902644 \h </w:instrText>
        </w:r>
        <w:r>
          <w:rPr>
            <w:noProof/>
            <w:webHidden/>
          </w:rPr>
        </w:r>
        <w:r>
          <w:rPr>
            <w:noProof/>
            <w:webHidden/>
          </w:rPr>
          <w:fldChar w:fldCharType="separate"/>
        </w:r>
        <w:r w:rsidR="000E6713">
          <w:rPr>
            <w:noProof/>
            <w:webHidden/>
          </w:rPr>
          <w:t>6</w:t>
        </w:r>
        <w:r>
          <w:rPr>
            <w:noProof/>
            <w:webHidden/>
          </w:rPr>
          <w:fldChar w:fldCharType="end"/>
        </w:r>
      </w:hyperlink>
    </w:p>
    <w:p w14:paraId="416A819C" w14:textId="1F5F1997" w:rsidR="00022A56" w:rsidRDefault="00022A56">
      <w:pPr>
        <w:pStyle w:val="Tabladeilustraciones"/>
        <w:tabs>
          <w:tab w:val="right" w:leader="dot" w:pos="8494"/>
        </w:tabs>
        <w:rPr>
          <w:rFonts w:asciiTheme="minorHAnsi" w:hAnsiTheme="minorHAnsi"/>
          <w:noProof/>
          <w:color w:val="auto"/>
          <w:szCs w:val="22"/>
          <w:lang w:eastAsia="es-ES"/>
        </w:rPr>
      </w:pPr>
      <w:hyperlink w:anchor="_Toc74902645" w:history="1">
        <w:r w:rsidRPr="00855FDF">
          <w:rPr>
            <w:rStyle w:val="Hipervnculo"/>
            <w:noProof/>
          </w:rPr>
          <w:t>Ilustración 5 – Indicar si coger</w:t>
        </w:r>
        <w:r>
          <w:rPr>
            <w:noProof/>
            <w:webHidden/>
          </w:rPr>
          <w:tab/>
        </w:r>
        <w:r>
          <w:rPr>
            <w:noProof/>
            <w:webHidden/>
          </w:rPr>
          <w:fldChar w:fldCharType="begin"/>
        </w:r>
        <w:r>
          <w:rPr>
            <w:noProof/>
            <w:webHidden/>
          </w:rPr>
          <w:instrText xml:space="preserve"> PAGEREF _Toc74902645 \h </w:instrText>
        </w:r>
        <w:r>
          <w:rPr>
            <w:noProof/>
            <w:webHidden/>
          </w:rPr>
        </w:r>
        <w:r>
          <w:rPr>
            <w:noProof/>
            <w:webHidden/>
          </w:rPr>
          <w:fldChar w:fldCharType="separate"/>
        </w:r>
        <w:r w:rsidR="000E6713">
          <w:rPr>
            <w:noProof/>
            <w:webHidden/>
          </w:rPr>
          <w:t>6</w:t>
        </w:r>
        <w:r>
          <w:rPr>
            <w:noProof/>
            <w:webHidden/>
          </w:rPr>
          <w:fldChar w:fldCharType="end"/>
        </w:r>
      </w:hyperlink>
    </w:p>
    <w:p w14:paraId="2DFB0AED" w14:textId="35723D70" w:rsidR="00022A56" w:rsidRDefault="00022A56">
      <w:pPr>
        <w:pStyle w:val="Tabladeilustraciones"/>
        <w:tabs>
          <w:tab w:val="right" w:leader="dot" w:pos="8494"/>
        </w:tabs>
        <w:rPr>
          <w:rFonts w:asciiTheme="minorHAnsi" w:hAnsiTheme="minorHAnsi"/>
          <w:noProof/>
          <w:color w:val="auto"/>
          <w:szCs w:val="22"/>
          <w:lang w:eastAsia="es-ES"/>
        </w:rPr>
      </w:pPr>
      <w:hyperlink w:anchor="_Toc74902646" w:history="1">
        <w:r w:rsidRPr="00855FDF">
          <w:rPr>
            <w:rStyle w:val="Hipervnculo"/>
            <w:noProof/>
          </w:rPr>
          <w:t>Ilustración 6 – Zapatilla en manos</w:t>
        </w:r>
        <w:r>
          <w:rPr>
            <w:noProof/>
            <w:webHidden/>
          </w:rPr>
          <w:tab/>
        </w:r>
        <w:r>
          <w:rPr>
            <w:noProof/>
            <w:webHidden/>
          </w:rPr>
          <w:fldChar w:fldCharType="begin"/>
        </w:r>
        <w:r>
          <w:rPr>
            <w:noProof/>
            <w:webHidden/>
          </w:rPr>
          <w:instrText xml:space="preserve"> PAGEREF _Toc74902646 \h </w:instrText>
        </w:r>
        <w:r>
          <w:rPr>
            <w:noProof/>
            <w:webHidden/>
          </w:rPr>
        </w:r>
        <w:r>
          <w:rPr>
            <w:noProof/>
            <w:webHidden/>
          </w:rPr>
          <w:fldChar w:fldCharType="separate"/>
        </w:r>
        <w:r w:rsidR="000E6713">
          <w:rPr>
            <w:noProof/>
            <w:webHidden/>
          </w:rPr>
          <w:t>7</w:t>
        </w:r>
        <w:r>
          <w:rPr>
            <w:noProof/>
            <w:webHidden/>
          </w:rPr>
          <w:fldChar w:fldCharType="end"/>
        </w:r>
      </w:hyperlink>
    </w:p>
    <w:p w14:paraId="12DEE3FE" w14:textId="297B44EF" w:rsidR="00022A56" w:rsidRDefault="00022A56">
      <w:pPr>
        <w:pStyle w:val="Tabladeilustraciones"/>
        <w:tabs>
          <w:tab w:val="right" w:leader="dot" w:pos="8494"/>
        </w:tabs>
        <w:rPr>
          <w:rFonts w:asciiTheme="minorHAnsi" w:hAnsiTheme="minorHAnsi"/>
          <w:noProof/>
          <w:color w:val="auto"/>
          <w:szCs w:val="22"/>
          <w:lang w:eastAsia="es-ES"/>
        </w:rPr>
      </w:pPr>
      <w:hyperlink w:anchor="_Toc74902647" w:history="1">
        <w:r w:rsidRPr="00855FDF">
          <w:rPr>
            <w:rStyle w:val="Hipervnculo"/>
            <w:noProof/>
          </w:rPr>
          <w:t xml:space="preserve">Ilustración 7 – Configuración de </w:t>
        </w:r>
        <w:r w:rsidRPr="00855FDF">
          <w:rPr>
            <w:rStyle w:val="Hipervnculo"/>
            <w:i/>
            <w:iCs/>
            <w:noProof/>
          </w:rPr>
          <w:t>“Area”</w:t>
        </w:r>
        <w:r w:rsidRPr="00855FDF">
          <w:rPr>
            <w:rStyle w:val="Hipervnculo"/>
            <w:noProof/>
          </w:rPr>
          <w:t xml:space="preserve"> y </w:t>
        </w:r>
        <w:r w:rsidRPr="00855FDF">
          <w:rPr>
            <w:rStyle w:val="Hipervnculo"/>
            <w:i/>
            <w:iCs/>
            <w:noProof/>
          </w:rPr>
          <w:t>“body signals”</w:t>
        </w:r>
        <w:r>
          <w:rPr>
            <w:noProof/>
            <w:webHidden/>
          </w:rPr>
          <w:tab/>
        </w:r>
        <w:r>
          <w:rPr>
            <w:noProof/>
            <w:webHidden/>
          </w:rPr>
          <w:fldChar w:fldCharType="begin"/>
        </w:r>
        <w:r>
          <w:rPr>
            <w:noProof/>
            <w:webHidden/>
          </w:rPr>
          <w:instrText xml:space="preserve"> PAGEREF _Toc74902647 \h </w:instrText>
        </w:r>
        <w:r>
          <w:rPr>
            <w:noProof/>
            <w:webHidden/>
          </w:rPr>
        </w:r>
        <w:r>
          <w:rPr>
            <w:noProof/>
            <w:webHidden/>
          </w:rPr>
          <w:fldChar w:fldCharType="separate"/>
        </w:r>
        <w:r w:rsidR="000E6713">
          <w:rPr>
            <w:noProof/>
            <w:webHidden/>
          </w:rPr>
          <w:t>8</w:t>
        </w:r>
        <w:r>
          <w:rPr>
            <w:noProof/>
            <w:webHidden/>
          </w:rPr>
          <w:fldChar w:fldCharType="end"/>
        </w:r>
      </w:hyperlink>
    </w:p>
    <w:p w14:paraId="0BDD3C1A" w14:textId="03B07592" w:rsidR="00022A56" w:rsidRDefault="00022A56">
      <w:pPr>
        <w:pStyle w:val="Tabladeilustraciones"/>
        <w:tabs>
          <w:tab w:val="right" w:leader="dot" w:pos="8494"/>
        </w:tabs>
        <w:rPr>
          <w:rFonts w:asciiTheme="minorHAnsi" w:hAnsiTheme="minorHAnsi"/>
          <w:noProof/>
          <w:color w:val="auto"/>
          <w:szCs w:val="22"/>
          <w:lang w:eastAsia="es-ES"/>
        </w:rPr>
      </w:pPr>
      <w:hyperlink w:anchor="_Toc74902648" w:history="1">
        <w:r w:rsidRPr="00855FDF">
          <w:rPr>
            <w:rStyle w:val="Hipervnculo"/>
            <w:noProof/>
          </w:rPr>
          <w:t>Ilustración 8 – Ejemplo de eliminación de recursos</w:t>
        </w:r>
        <w:r>
          <w:rPr>
            <w:noProof/>
            <w:webHidden/>
          </w:rPr>
          <w:tab/>
        </w:r>
        <w:r>
          <w:rPr>
            <w:noProof/>
            <w:webHidden/>
          </w:rPr>
          <w:fldChar w:fldCharType="begin"/>
        </w:r>
        <w:r>
          <w:rPr>
            <w:noProof/>
            <w:webHidden/>
          </w:rPr>
          <w:instrText xml:space="preserve"> PAGEREF _Toc74902648 \h </w:instrText>
        </w:r>
        <w:r>
          <w:rPr>
            <w:noProof/>
            <w:webHidden/>
          </w:rPr>
        </w:r>
        <w:r>
          <w:rPr>
            <w:noProof/>
            <w:webHidden/>
          </w:rPr>
          <w:fldChar w:fldCharType="separate"/>
        </w:r>
        <w:r w:rsidR="000E6713">
          <w:rPr>
            <w:noProof/>
            <w:webHidden/>
          </w:rPr>
          <w:t>8</w:t>
        </w:r>
        <w:r>
          <w:rPr>
            <w:noProof/>
            <w:webHidden/>
          </w:rPr>
          <w:fldChar w:fldCharType="end"/>
        </w:r>
      </w:hyperlink>
    </w:p>
    <w:p w14:paraId="41576718" w14:textId="120D9E2D" w:rsidR="00022A56" w:rsidRDefault="00022A56">
      <w:pPr>
        <w:pStyle w:val="Tabladeilustraciones"/>
        <w:tabs>
          <w:tab w:val="right" w:leader="dot" w:pos="8494"/>
        </w:tabs>
        <w:rPr>
          <w:rFonts w:asciiTheme="minorHAnsi" w:hAnsiTheme="minorHAnsi"/>
          <w:noProof/>
          <w:color w:val="auto"/>
          <w:szCs w:val="22"/>
          <w:lang w:eastAsia="es-ES"/>
        </w:rPr>
      </w:pPr>
      <w:hyperlink w:anchor="_Toc74902649" w:history="1">
        <w:r w:rsidRPr="00855FDF">
          <w:rPr>
            <w:rStyle w:val="Hipervnculo"/>
            <w:noProof/>
          </w:rPr>
          <w:t xml:space="preserve">Ilustración 9 – Uso de </w:t>
        </w:r>
        <w:r w:rsidRPr="00855FDF">
          <w:rPr>
            <w:rStyle w:val="Hipervnculo"/>
            <w:i/>
            <w:iCs/>
            <w:noProof/>
          </w:rPr>
          <w:t>“signals”</w:t>
        </w:r>
        <w:r w:rsidRPr="00855FDF">
          <w:rPr>
            <w:rStyle w:val="Hipervnculo"/>
            <w:noProof/>
          </w:rPr>
          <w:t xml:space="preserve"> para eliminar recursos</w:t>
        </w:r>
        <w:r>
          <w:rPr>
            <w:noProof/>
            <w:webHidden/>
          </w:rPr>
          <w:tab/>
        </w:r>
        <w:r>
          <w:rPr>
            <w:noProof/>
            <w:webHidden/>
          </w:rPr>
          <w:fldChar w:fldCharType="begin"/>
        </w:r>
        <w:r>
          <w:rPr>
            <w:noProof/>
            <w:webHidden/>
          </w:rPr>
          <w:instrText xml:space="preserve"> PAGEREF _Toc74902649 \h </w:instrText>
        </w:r>
        <w:r>
          <w:rPr>
            <w:noProof/>
            <w:webHidden/>
          </w:rPr>
        </w:r>
        <w:r>
          <w:rPr>
            <w:noProof/>
            <w:webHidden/>
          </w:rPr>
          <w:fldChar w:fldCharType="separate"/>
        </w:r>
        <w:r w:rsidR="000E6713">
          <w:rPr>
            <w:noProof/>
            <w:webHidden/>
          </w:rPr>
          <w:t>8</w:t>
        </w:r>
        <w:r>
          <w:rPr>
            <w:noProof/>
            <w:webHidden/>
          </w:rPr>
          <w:fldChar w:fldCharType="end"/>
        </w:r>
      </w:hyperlink>
    </w:p>
    <w:p w14:paraId="511ADFA8" w14:textId="7264B3C9" w:rsidR="00022A56" w:rsidRDefault="00022A56">
      <w:pPr>
        <w:pStyle w:val="Tabladeilustraciones"/>
        <w:tabs>
          <w:tab w:val="right" w:leader="dot" w:pos="8494"/>
        </w:tabs>
        <w:rPr>
          <w:rFonts w:asciiTheme="minorHAnsi" w:hAnsiTheme="minorHAnsi"/>
          <w:noProof/>
          <w:color w:val="auto"/>
          <w:szCs w:val="22"/>
          <w:lang w:eastAsia="es-ES"/>
        </w:rPr>
      </w:pPr>
      <w:hyperlink w:anchor="_Toc74902650" w:history="1">
        <w:r w:rsidRPr="00855FDF">
          <w:rPr>
            <w:rStyle w:val="Hipervnculo"/>
            <w:noProof/>
          </w:rPr>
          <w:t>Ilustración 10 – Zona restringida</w:t>
        </w:r>
        <w:r>
          <w:rPr>
            <w:noProof/>
            <w:webHidden/>
          </w:rPr>
          <w:tab/>
        </w:r>
        <w:r>
          <w:rPr>
            <w:noProof/>
            <w:webHidden/>
          </w:rPr>
          <w:fldChar w:fldCharType="begin"/>
        </w:r>
        <w:r>
          <w:rPr>
            <w:noProof/>
            <w:webHidden/>
          </w:rPr>
          <w:instrText xml:space="preserve"> PAGEREF _Toc74902650 \h </w:instrText>
        </w:r>
        <w:r>
          <w:rPr>
            <w:noProof/>
            <w:webHidden/>
          </w:rPr>
        </w:r>
        <w:r>
          <w:rPr>
            <w:noProof/>
            <w:webHidden/>
          </w:rPr>
          <w:fldChar w:fldCharType="separate"/>
        </w:r>
        <w:r w:rsidR="000E6713">
          <w:rPr>
            <w:noProof/>
            <w:webHidden/>
          </w:rPr>
          <w:t>10</w:t>
        </w:r>
        <w:r>
          <w:rPr>
            <w:noProof/>
            <w:webHidden/>
          </w:rPr>
          <w:fldChar w:fldCharType="end"/>
        </w:r>
      </w:hyperlink>
    </w:p>
    <w:p w14:paraId="0F030501" w14:textId="13554FB4" w:rsidR="00022A56" w:rsidRDefault="00022A56">
      <w:pPr>
        <w:pStyle w:val="Tabladeilustraciones"/>
        <w:tabs>
          <w:tab w:val="right" w:leader="dot" w:pos="8494"/>
        </w:tabs>
        <w:rPr>
          <w:rFonts w:asciiTheme="minorHAnsi" w:hAnsiTheme="minorHAnsi"/>
          <w:noProof/>
          <w:color w:val="auto"/>
          <w:szCs w:val="22"/>
          <w:lang w:eastAsia="es-ES"/>
        </w:rPr>
      </w:pPr>
      <w:hyperlink w:anchor="_Toc74902651" w:history="1">
        <w:r w:rsidRPr="00855FDF">
          <w:rPr>
            <w:rStyle w:val="Hipervnculo"/>
            <w:noProof/>
          </w:rPr>
          <w:t>Ilustración 11 – Portal a otra dimensión</w:t>
        </w:r>
        <w:r>
          <w:rPr>
            <w:noProof/>
            <w:webHidden/>
          </w:rPr>
          <w:tab/>
        </w:r>
        <w:r>
          <w:rPr>
            <w:noProof/>
            <w:webHidden/>
          </w:rPr>
          <w:fldChar w:fldCharType="begin"/>
        </w:r>
        <w:r>
          <w:rPr>
            <w:noProof/>
            <w:webHidden/>
          </w:rPr>
          <w:instrText xml:space="preserve"> PAGEREF _Toc74902651 \h </w:instrText>
        </w:r>
        <w:r>
          <w:rPr>
            <w:noProof/>
            <w:webHidden/>
          </w:rPr>
        </w:r>
        <w:r>
          <w:rPr>
            <w:noProof/>
            <w:webHidden/>
          </w:rPr>
          <w:fldChar w:fldCharType="separate"/>
        </w:r>
        <w:r w:rsidR="000E6713">
          <w:rPr>
            <w:noProof/>
            <w:webHidden/>
          </w:rPr>
          <w:t>11</w:t>
        </w:r>
        <w:r>
          <w:rPr>
            <w:noProof/>
            <w:webHidden/>
          </w:rPr>
          <w:fldChar w:fldCharType="end"/>
        </w:r>
      </w:hyperlink>
    </w:p>
    <w:p w14:paraId="5DDDEB55" w14:textId="01E3AA18"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3E24E6F8" w:rsidR="00FC6075" w:rsidRDefault="0022719F" w:rsidP="00051313">
      <w:pPr>
        <w:pStyle w:val="Ttulo1"/>
        <w:numPr>
          <w:ilvl w:val="0"/>
          <w:numId w:val="2"/>
        </w:numPr>
      </w:pPr>
      <w:bookmarkStart w:id="14" w:name="_Toc74902665"/>
      <w:r>
        <w:lastRenderedPageBreak/>
        <w:t xml:space="preserve">Ejercicio calificable </w:t>
      </w:r>
      <w:r w:rsidR="00670285">
        <w:t>P</w:t>
      </w:r>
      <w:r>
        <w:t>4.</w:t>
      </w:r>
      <w:r w:rsidR="00670285">
        <w:t>A</w:t>
      </w:r>
      <w:r>
        <w:t>.</w:t>
      </w:r>
      <w:bookmarkEnd w:id="14"/>
    </w:p>
    <w:p w14:paraId="545C133C" w14:textId="2E7B3351" w:rsidR="0022719F" w:rsidRDefault="0022719F" w:rsidP="0022719F">
      <w:pPr>
        <w:jc w:val="center"/>
        <w:rPr>
          <w:b/>
          <w:bCs/>
          <w:i/>
          <w:iCs/>
        </w:rPr>
      </w:pPr>
      <w:r w:rsidRPr="0022719F">
        <w:rPr>
          <w:b/>
          <w:bCs/>
          <w:i/>
          <w:iCs/>
        </w:rPr>
        <w:t>¿Qué he hecho para este ejercicio?</w:t>
      </w:r>
    </w:p>
    <w:p w14:paraId="476C84DD" w14:textId="034E08D5" w:rsidR="00AA5697" w:rsidRPr="00AA5697" w:rsidRDefault="00AA5697" w:rsidP="00AA5697">
      <w:pPr>
        <w:pStyle w:val="Ttulo2"/>
      </w:pPr>
      <w:bookmarkStart w:id="15" w:name="_Toc74902666"/>
      <w:r>
        <w:t>Cámara FPV</w:t>
      </w:r>
      <w:bookmarkEnd w:id="15"/>
    </w:p>
    <w:p w14:paraId="2D46A1DD" w14:textId="77777777" w:rsidR="008A3803" w:rsidRDefault="008A3803" w:rsidP="008A3803">
      <w:r>
        <w:t>En primer lugar, en el ejercicio se nos pide que añadamos una cámara del tipo FPV a nuestro sistema. He configurado mi practica para que nada más se inicie el proyecto el usuario vea esta.</w:t>
      </w:r>
    </w:p>
    <w:p w14:paraId="57880B02" w14:textId="77777777" w:rsidR="008A3803" w:rsidRDefault="008A3803" w:rsidP="008A3803">
      <w:pPr>
        <w:keepNext/>
        <w:jc w:val="center"/>
      </w:pPr>
      <w:r>
        <w:rPr>
          <w:noProof/>
        </w:rPr>
        <w:drawing>
          <wp:inline distT="0" distB="0" distL="0" distR="0" wp14:anchorId="7D70C28F" wp14:editId="757CCDD4">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191B21F9" w14:textId="70CEC616" w:rsidR="008A3803" w:rsidRDefault="008A3803" w:rsidP="008A3803">
      <w:pPr>
        <w:pStyle w:val="Descripcin"/>
        <w:jc w:val="center"/>
      </w:pPr>
      <w:bookmarkStart w:id="16" w:name="_Toc74902641"/>
      <w:r>
        <w:t xml:space="preserve">Ilustración </w:t>
      </w:r>
      <w:r w:rsidR="00177DA6">
        <w:fldChar w:fldCharType="begin"/>
      </w:r>
      <w:r w:rsidR="00177DA6">
        <w:instrText xml:space="preserve"> SEQ Ilustración \* ARABIC </w:instrText>
      </w:r>
      <w:r w:rsidR="00177DA6">
        <w:fldChar w:fldCharType="separate"/>
      </w:r>
      <w:r w:rsidR="000E6713">
        <w:rPr>
          <w:noProof/>
        </w:rPr>
        <w:t>1</w:t>
      </w:r>
      <w:r w:rsidR="00177DA6">
        <w:rPr>
          <w:noProof/>
        </w:rPr>
        <w:fldChar w:fldCharType="end"/>
      </w:r>
      <w:r>
        <w:t xml:space="preserve"> – Vista inicial</w:t>
      </w:r>
      <w:bookmarkEnd w:id="16"/>
    </w:p>
    <w:p w14:paraId="17064E91" w14:textId="62981377" w:rsidR="00EB2CF7" w:rsidRDefault="008A3803" w:rsidP="008A3803">
      <w:r>
        <w:t xml:space="preserve">Sin embargo, tal y como indica en la ayuda del cuadro superior, si pulsamos </w:t>
      </w:r>
      <w:r w:rsidR="00EB2CF7">
        <w:t xml:space="preserve">sobre la tecla </w:t>
      </w:r>
      <w:r w:rsidR="00EB2CF7">
        <w:rPr>
          <w:i/>
          <w:iCs/>
        </w:rPr>
        <w:t>“Q”</w:t>
      </w:r>
      <w:r w:rsidR="00EB2CF7">
        <w:t xml:space="preserve"> se habilita la opción de vista </w:t>
      </w:r>
      <w:r w:rsidR="00EB2CF7">
        <w:rPr>
          <w:i/>
          <w:iCs/>
        </w:rPr>
        <w:t>“cámara de seguridad”</w:t>
      </w:r>
      <w:r w:rsidR="00EB2CF7">
        <w:t xml:space="preserve"> que a su vez permite dos opciones más, </w:t>
      </w:r>
      <w:r w:rsidR="00EB2CF7">
        <w:rPr>
          <w:i/>
          <w:iCs/>
        </w:rPr>
        <w:t>“C”</w:t>
      </w:r>
      <w:r w:rsidR="00EB2CF7">
        <w:t xml:space="preserve"> para ir al vestuario donde se encuentra una silla o </w:t>
      </w:r>
      <w:r w:rsidR="00EB2CF7">
        <w:rPr>
          <w:i/>
          <w:iCs/>
        </w:rPr>
        <w:t>“R”</w:t>
      </w:r>
      <w:r w:rsidR="00EB2CF7">
        <w:t xml:space="preserve"> para ir a la sala running.</w:t>
      </w:r>
      <w:r w:rsidR="00AA5697">
        <w:t xml:space="preserve"> Para volver a la vista FPV tendremos que pulsar en la tecla </w:t>
      </w:r>
      <w:r w:rsidR="00AA5697">
        <w:rPr>
          <w:i/>
          <w:iCs/>
        </w:rPr>
        <w:t>“F”</w:t>
      </w:r>
      <w:r w:rsidR="00AA5697">
        <w:t>.</w:t>
      </w:r>
      <w:r w:rsidR="00E12765">
        <w:t xml:space="preserve"> Cabe destacar que todo el proceso de cambio de cámara se ha hecho mediante el </w:t>
      </w:r>
      <w:r w:rsidR="00E12765" w:rsidRPr="00E12765">
        <w:rPr>
          <w:b/>
          <w:bCs/>
        </w:rPr>
        <w:t>uso de señales</w:t>
      </w:r>
      <w:r w:rsidR="00E12765">
        <w:t>.</w:t>
      </w:r>
    </w:p>
    <w:p w14:paraId="7F2F99D0" w14:textId="77777777" w:rsidR="00E12765" w:rsidRPr="00AA5697" w:rsidRDefault="00E12765" w:rsidP="008A380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6"/>
        <w:gridCol w:w="2871"/>
        <w:gridCol w:w="2817"/>
      </w:tblGrid>
      <w:tr w:rsidR="00AA5697" w14:paraId="6DD2D169" w14:textId="77777777" w:rsidTr="00AA5697">
        <w:tc>
          <w:tcPr>
            <w:tcW w:w="2831" w:type="dxa"/>
          </w:tcPr>
          <w:p w14:paraId="79EC7A3E" w14:textId="31D6A943" w:rsidR="00EB2CF7" w:rsidRDefault="00AA5697" w:rsidP="008A3803">
            <w:r>
              <w:rPr>
                <w:noProof/>
              </w:rPr>
              <w:drawing>
                <wp:inline distT="0" distB="0" distL="0" distR="0" wp14:anchorId="13282BBC" wp14:editId="023D034C">
                  <wp:extent cx="1637743" cy="921327"/>
                  <wp:effectExtent l="0" t="0" r="635" b="0"/>
                  <wp:docPr id="20" name="Imagen 20" descr="Imagen que contiene cuarto, firmar, frent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cuarto, firmar, frente, parad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1445" cy="962789"/>
                          </a:xfrm>
                          <a:prstGeom prst="rect">
                            <a:avLst/>
                          </a:prstGeom>
                        </pic:spPr>
                      </pic:pic>
                    </a:graphicData>
                  </a:graphic>
                </wp:inline>
              </w:drawing>
            </w:r>
          </w:p>
        </w:tc>
        <w:tc>
          <w:tcPr>
            <w:tcW w:w="2831" w:type="dxa"/>
          </w:tcPr>
          <w:p w14:paraId="15D99E10" w14:textId="77777777" w:rsidR="00AA5697" w:rsidRDefault="00AA5697" w:rsidP="00AA5697">
            <w:pPr>
              <w:keepNext/>
            </w:pPr>
            <w:r>
              <w:rPr>
                <w:noProof/>
              </w:rPr>
              <w:drawing>
                <wp:inline distT="0" distB="0" distL="0" distR="0" wp14:anchorId="20F42E71" wp14:editId="3C2ADDBD">
                  <wp:extent cx="1685929" cy="94833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5929" cy="948335"/>
                          </a:xfrm>
                          <a:prstGeom prst="rect">
                            <a:avLst/>
                          </a:prstGeom>
                        </pic:spPr>
                      </pic:pic>
                    </a:graphicData>
                  </a:graphic>
                </wp:inline>
              </w:drawing>
            </w:r>
          </w:p>
          <w:p w14:paraId="001AA486" w14:textId="18DD69B4" w:rsidR="00EB2CF7" w:rsidRDefault="00AA5697" w:rsidP="00AA5697">
            <w:pPr>
              <w:pStyle w:val="Descripcin"/>
            </w:pPr>
            <w:bookmarkStart w:id="17" w:name="_Toc74902642"/>
            <w:r>
              <w:t xml:space="preserve">Ilustración </w:t>
            </w:r>
            <w:r w:rsidR="00177DA6">
              <w:fldChar w:fldCharType="begin"/>
            </w:r>
            <w:r w:rsidR="00177DA6">
              <w:instrText xml:space="preserve"> SEQ Ilustración \* ARABIC </w:instrText>
            </w:r>
            <w:r w:rsidR="00177DA6">
              <w:fldChar w:fldCharType="separate"/>
            </w:r>
            <w:r w:rsidR="000E6713">
              <w:rPr>
                <w:noProof/>
              </w:rPr>
              <w:t>2</w:t>
            </w:r>
            <w:r w:rsidR="00177DA6">
              <w:rPr>
                <w:noProof/>
              </w:rPr>
              <w:fldChar w:fldCharType="end"/>
            </w:r>
            <w:r>
              <w:t xml:space="preserve"> – Cámara auxiliar</w:t>
            </w:r>
            <w:bookmarkEnd w:id="17"/>
          </w:p>
        </w:tc>
        <w:tc>
          <w:tcPr>
            <w:tcW w:w="2832" w:type="dxa"/>
          </w:tcPr>
          <w:p w14:paraId="19264FDF" w14:textId="4A3FCEA0" w:rsidR="00EB2CF7" w:rsidRDefault="00AA5697" w:rsidP="008A3803">
            <w:r>
              <w:rPr>
                <w:noProof/>
              </w:rPr>
              <w:drawing>
                <wp:inline distT="0" distB="0" distL="0" distR="0" wp14:anchorId="0CE6B3EF" wp14:editId="1A54E809">
                  <wp:extent cx="1637743" cy="92123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7743" cy="921230"/>
                          </a:xfrm>
                          <a:prstGeom prst="rect">
                            <a:avLst/>
                          </a:prstGeom>
                        </pic:spPr>
                      </pic:pic>
                    </a:graphicData>
                  </a:graphic>
                </wp:inline>
              </w:drawing>
            </w:r>
          </w:p>
        </w:tc>
      </w:tr>
    </w:tbl>
    <w:p w14:paraId="4F3AE296" w14:textId="6F5A7A5C" w:rsidR="00AA5697" w:rsidRDefault="00AA5697" w:rsidP="008A3803">
      <w:r>
        <w:t xml:space="preserve">Como vemos, la tercera cámara no está disponible, esto se debe a que el jugador debe completar una tarea para que quede habilitada, como veremos posteriormente en el apartado </w:t>
      </w:r>
      <w:r>
        <w:rPr>
          <w:i/>
          <w:iCs/>
        </w:rPr>
        <w:t>“Actividad Extra”</w:t>
      </w:r>
      <w:r>
        <w:t>.</w:t>
      </w:r>
    </w:p>
    <w:p w14:paraId="7D15200B" w14:textId="667A1EAA" w:rsidR="00AA5697" w:rsidRDefault="00AA5697" w:rsidP="008A3803">
      <w:r>
        <w:t>Esta cámara es capaz de seguir a nuestro avatar todo el tiempo, de hecho, se ha implementado todas las opciones de movimiento entre ellas:</w:t>
      </w:r>
    </w:p>
    <w:p w14:paraId="5B834AB7" w14:textId="005AE73E" w:rsidR="00AA5697" w:rsidRPr="00AA5697" w:rsidRDefault="00AA5697" w:rsidP="00AA5697">
      <w:pPr>
        <w:pStyle w:val="Prrafodelista"/>
        <w:numPr>
          <w:ilvl w:val="0"/>
          <w:numId w:val="9"/>
        </w:numPr>
        <w:rPr>
          <w:b/>
          <w:bCs/>
          <w:i/>
          <w:iCs/>
        </w:rPr>
      </w:pPr>
      <w:r w:rsidRPr="00AA5697">
        <w:rPr>
          <w:b/>
          <w:bCs/>
          <w:i/>
          <w:iCs/>
        </w:rPr>
        <w:lastRenderedPageBreak/>
        <w:t>Movimiento en el mapa</w:t>
      </w:r>
    </w:p>
    <w:p w14:paraId="3A65F3CA" w14:textId="523E9A42" w:rsidR="00AA5697" w:rsidRPr="00AE3130" w:rsidRDefault="00AA5697" w:rsidP="00AA5697">
      <w:pPr>
        <w:pStyle w:val="Prrafodelista"/>
      </w:pPr>
      <w:r>
        <w:t xml:space="preserve">Para desplazarse, el usuario utilizará las teclas </w:t>
      </w:r>
      <w:r w:rsidR="00AE3130">
        <w:rPr>
          <w:i/>
          <w:iCs/>
        </w:rPr>
        <w:t>“Q”</w:t>
      </w:r>
      <w:r w:rsidR="00AE3130">
        <w:t xml:space="preserve"> (avanzar), </w:t>
      </w:r>
      <w:r w:rsidR="00AE3130">
        <w:rPr>
          <w:i/>
          <w:iCs/>
        </w:rPr>
        <w:t>“S”</w:t>
      </w:r>
      <w:r w:rsidR="00AE3130">
        <w:t xml:space="preserve"> (retroceder), </w:t>
      </w:r>
      <w:r w:rsidR="00AE3130">
        <w:rPr>
          <w:i/>
          <w:iCs/>
        </w:rPr>
        <w:t>“A” (ir a la izquierda)</w:t>
      </w:r>
      <w:r w:rsidR="00AE3130">
        <w:t xml:space="preserve"> y </w:t>
      </w:r>
      <w:r w:rsidR="00AE3130">
        <w:rPr>
          <w:i/>
          <w:iCs/>
        </w:rPr>
        <w:t>“D”</w:t>
      </w:r>
      <w:r w:rsidR="00AE3130">
        <w:t xml:space="preserve"> ir a la derecha.</w:t>
      </w:r>
    </w:p>
    <w:p w14:paraId="6C921C10" w14:textId="10182E22" w:rsidR="00AA5697" w:rsidRPr="00AE3130" w:rsidRDefault="00AE3130" w:rsidP="00AA5697">
      <w:pPr>
        <w:pStyle w:val="Prrafodelista"/>
        <w:numPr>
          <w:ilvl w:val="0"/>
          <w:numId w:val="9"/>
        </w:numPr>
        <w:rPr>
          <w:b/>
          <w:bCs/>
        </w:rPr>
      </w:pPr>
      <w:r w:rsidRPr="00AE3130">
        <w:rPr>
          <w:b/>
          <w:bCs/>
        </w:rPr>
        <w:t>Dar un salto</w:t>
      </w:r>
    </w:p>
    <w:p w14:paraId="0AAE8AF9" w14:textId="0E72751F" w:rsidR="00AE3130" w:rsidRDefault="00AE3130" w:rsidP="00AE3130">
      <w:pPr>
        <w:pStyle w:val="Prrafodelista"/>
      </w:pPr>
      <w:r>
        <w:t>Se habilita la posibilidad al avatar de dar un salto en el mapa. Además, se ha tenido en cuenta de que este salto no sea infinito, restringiendo a solo la posibilidad de hacer un salto doble.</w:t>
      </w:r>
    </w:p>
    <w:p w14:paraId="1BD92B12" w14:textId="1692580A" w:rsidR="00AE3130" w:rsidRPr="00AE3130" w:rsidRDefault="00AE3130" w:rsidP="00AA5697">
      <w:pPr>
        <w:pStyle w:val="Prrafodelista"/>
        <w:numPr>
          <w:ilvl w:val="0"/>
          <w:numId w:val="9"/>
        </w:numPr>
        <w:rPr>
          <w:b/>
          <w:bCs/>
        </w:rPr>
      </w:pPr>
      <w:r w:rsidRPr="00AE3130">
        <w:rPr>
          <w:b/>
          <w:bCs/>
        </w:rPr>
        <w:t>Correr</w:t>
      </w:r>
    </w:p>
    <w:p w14:paraId="27A79E6F" w14:textId="1026A069" w:rsidR="00AE3130" w:rsidRDefault="00AE3130" w:rsidP="00AE3130">
      <w:pPr>
        <w:pStyle w:val="Prrafodelista"/>
      </w:pPr>
      <w:r>
        <w:t xml:space="preserve">Entendemos que en ocasiones nuestro avatar necesitará aumentar su velocidad, para ello lo único que tendrá que hacer es pulsar la tecla </w:t>
      </w:r>
      <w:r>
        <w:rPr>
          <w:i/>
          <w:iCs/>
        </w:rPr>
        <w:t>“SHIFT”</w:t>
      </w:r>
      <w:r>
        <w:t xml:space="preserve"> mientras se desplaza por el mapa.</w:t>
      </w:r>
    </w:p>
    <w:p w14:paraId="26437BCA" w14:textId="2FB94ADE" w:rsidR="00AE3130" w:rsidRDefault="00AE3130" w:rsidP="00AE3130">
      <w:r>
        <w:t>En cuantos a las consideraciones que se han tenido en cuenta nos gustaría señalar las siguientes:</w:t>
      </w:r>
    </w:p>
    <w:p w14:paraId="7279EE80" w14:textId="4EBE43B9" w:rsidR="00AE3130" w:rsidRPr="00AE3130" w:rsidRDefault="00AE3130" w:rsidP="00AE3130">
      <w:pPr>
        <w:pStyle w:val="Prrafodelista"/>
        <w:numPr>
          <w:ilvl w:val="0"/>
          <w:numId w:val="10"/>
        </w:numPr>
        <w:rPr>
          <w:b/>
          <w:bCs/>
          <w:i/>
          <w:iCs/>
        </w:rPr>
      </w:pPr>
      <w:r w:rsidRPr="00AE3130">
        <w:rPr>
          <w:b/>
          <w:bCs/>
          <w:i/>
          <w:iCs/>
        </w:rPr>
        <w:t>Sensibilidad del ratón</w:t>
      </w:r>
    </w:p>
    <w:p w14:paraId="7438EA31" w14:textId="0135E60F" w:rsidR="00AE3130" w:rsidRDefault="00AE3130" w:rsidP="00AE3130">
      <w:pPr>
        <w:pStyle w:val="Prrafodelista"/>
      </w:pPr>
      <w:r>
        <w:t>Nuestra cámara FPV es capaz de realizar movimientos verticales y horizontales en función de los movimientos captados por el ratón. Hemos activado una opción para que la sensibilidad que se aplica a este ratón pueda ser modificable fácilmente. Véase la siguiente imagen demostrativa.</w:t>
      </w:r>
    </w:p>
    <w:p w14:paraId="0BC77756" w14:textId="77777777" w:rsidR="00AE3130" w:rsidRDefault="00AE3130" w:rsidP="00AE3130">
      <w:pPr>
        <w:pStyle w:val="Prrafodelista"/>
      </w:pPr>
    </w:p>
    <w:p w14:paraId="1E0509FB" w14:textId="77777777" w:rsidR="00AE3130" w:rsidRDefault="00AE3130" w:rsidP="00AE3130">
      <w:pPr>
        <w:pStyle w:val="Prrafodelista"/>
        <w:keepNext/>
        <w:jc w:val="center"/>
      </w:pPr>
      <w:r w:rsidRPr="00AE3130">
        <w:rPr>
          <w:noProof/>
        </w:rPr>
        <w:drawing>
          <wp:inline distT="0" distB="0" distL="0" distR="0" wp14:anchorId="43855332" wp14:editId="6CD57DE0">
            <wp:extent cx="4010585" cy="1724266"/>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85" cy="1724266"/>
                    </a:xfrm>
                    <a:prstGeom prst="rect">
                      <a:avLst/>
                    </a:prstGeom>
                  </pic:spPr>
                </pic:pic>
              </a:graphicData>
            </a:graphic>
          </wp:inline>
        </w:drawing>
      </w:r>
    </w:p>
    <w:p w14:paraId="4C0E6152" w14:textId="25937152" w:rsidR="00AE3130" w:rsidRDefault="00AE3130" w:rsidP="00AE3130">
      <w:pPr>
        <w:pStyle w:val="Descripcin"/>
        <w:jc w:val="center"/>
      </w:pPr>
      <w:bookmarkStart w:id="18" w:name="_Toc74902643"/>
      <w:r>
        <w:t xml:space="preserve">Ilustración </w:t>
      </w:r>
      <w:r w:rsidR="00177DA6">
        <w:fldChar w:fldCharType="begin"/>
      </w:r>
      <w:r w:rsidR="00177DA6">
        <w:instrText xml:space="preserve"> SEQ Ilustración \* ARABIC </w:instrText>
      </w:r>
      <w:r w:rsidR="00177DA6">
        <w:fldChar w:fldCharType="separate"/>
      </w:r>
      <w:r w:rsidR="000E6713">
        <w:rPr>
          <w:noProof/>
        </w:rPr>
        <w:t>3</w:t>
      </w:r>
      <w:r w:rsidR="00177DA6">
        <w:rPr>
          <w:noProof/>
        </w:rPr>
        <w:fldChar w:fldCharType="end"/>
      </w:r>
      <w:r>
        <w:t xml:space="preserve"> – Sensibilidad del ratón modificable</w:t>
      </w:r>
      <w:bookmarkEnd w:id="18"/>
    </w:p>
    <w:p w14:paraId="06C11C1D" w14:textId="3EF7158C" w:rsidR="00AE3130" w:rsidRPr="00AE3130" w:rsidRDefault="00AE3130" w:rsidP="00AE3130">
      <w:pPr>
        <w:pStyle w:val="Prrafodelista"/>
        <w:numPr>
          <w:ilvl w:val="0"/>
          <w:numId w:val="10"/>
        </w:numPr>
        <w:rPr>
          <w:b/>
          <w:bCs/>
          <w:i/>
          <w:iCs/>
        </w:rPr>
      </w:pPr>
      <w:r w:rsidRPr="00AE3130">
        <w:rPr>
          <w:b/>
          <w:bCs/>
          <w:i/>
          <w:iCs/>
        </w:rPr>
        <w:t>Ángulos excesivos</w:t>
      </w:r>
    </w:p>
    <w:p w14:paraId="2802684A" w14:textId="5546CC52" w:rsidR="00AE3130" w:rsidRDefault="00AE3130" w:rsidP="00AE3130">
      <w:pPr>
        <w:pStyle w:val="Prrafodelista"/>
      </w:pPr>
      <w:r>
        <w:t>También se ha tenido en cuenta el bloqueo a nivel de movimiento vertical que puede realizar la cámara tras el movimiento del ratón, para evitar así un giro completo.</w:t>
      </w:r>
    </w:p>
    <w:p w14:paraId="18194912" w14:textId="77777777" w:rsidR="00AE3130" w:rsidRDefault="00AE3130" w:rsidP="00AE3130">
      <w:pPr>
        <w:pStyle w:val="Prrafodelista"/>
      </w:pPr>
    </w:p>
    <w:p w14:paraId="205383E1" w14:textId="2D7BDD81" w:rsidR="00AE3130" w:rsidRDefault="00AE3130" w:rsidP="00AE3130">
      <w:pPr>
        <w:pStyle w:val="Prrafodelista"/>
        <w:numPr>
          <w:ilvl w:val="0"/>
          <w:numId w:val="10"/>
        </w:numPr>
        <w:rPr>
          <w:b/>
          <w:bCs/>
        </w:rPr>
      </w:pPr>
      <w:r w:rsidRPr="00E12765">
        <w:rPr>
          <w:b/>
          <w:bCs/>
        </w:rPr>
        <w:t>Bloque del movimiento en modo cámara de vigilancia</w:t>
      </w:r>
    </w:p>
    <w:p w14:paraId="3141DF78" w14:textId="6F329C5A" w:rsidR="00EF218C" w:rsidRDefault="00EF218C" w:rsidP="00EF218C">
      <w:pPr>
        <w:pStyle w:val="Prrafodelista"/>
      </w:pPr>
      <w:r>
        <w:t xml:space="preserve">Cuando el usuario no tiene activado el modo vigilancia (no ha pulsado la tecla </w:t>
      </w:r>
      <w:r>
        <w:rPr>
          <w:i/>
          <w:iCs/>
        </w:rPr>
        <w:t>“Q”</w:t>
      </w:r>
      <w:r>
        <w:t>) se ha tenido en cuenta que el usuario ni podrá moverse por el mapa ni moverá su visión, es decir, quedan deshabilitados las teclas de desplazamiento y el movimiento del ratón.</w:t>
      </w:r>
    </w:p>
    <w:p w14:paraId="03A516C5" w14:textId="77777777" w:rsidR="00EF218C" w:rsidRDefault="00EF218C" w:rsidP="00EF218C">
      <w:pPr>
        <w:pStyle w:val="Prrafodelista"/>
      </w:pPr>
    </w:p>
    <w:p w14:paraId="03ED771B" w14:textId="1E48F02C" w:rsidR="00EF218C" w:rsidRPr="00E12765" w:rsidRDefault="00EF218C" w:rsidP="00AE3130">
      <w:pPr>
        <w:pStyle w:val="Prrafodelista"/>
        <w:numPr>
          <w:ilvl w:val="0"/>
          <w:numId w:val="10"/>
        </w:numPr>
        <w:rPr>
          <w:b/>
          <w:bCs/>
        </w:rPr>
      </w:pPr>
      <w:r>
        <w:rPr>
          <w:b/>
          <w:bCs/>
        </w:rPr>
        <w:t>Bloque de objetos</w:t>
      </w:r>
    </w:p>
    <w:p w14:paraId="5B2859D8" w14:textId="5892E645" w:rsidR="00EF218C" w:rsidRDefault="00EF218C" w:rsidP="00EF218C">
      <w:pPr>
        <w:pStyle w:val="Prrafodelista"/>
      </w:pPr>
      <w:r>
        <w:t>De igual forma que en el caso anterior, cuando se encuentra en el modo vigilancia no se puede cambiar el objeto portado. Más adelante será explicada esta funcionalidad de objeto portado.</w:t>
      </w:r>
    </w:p>
    <w:p w14:paraId="3319F9FC" w14:textId="6B03BEDB" w:rsidR="00FE4187" w:rsidRDefault="00793987" w:rsidP="00793987">
      <w:pPr>
        <w:pStyle w:val="Ttulo2"/>
      </w:pPr>
      <w:bookmarkStart w:id="19" w:name="_Toc74902667"/>
      <w:r>
        <w:lastRenderedPageBreak/>
        <w:t>Elementos interactivos</w:t>
      </w:r>
      <w:bookmarkEnd w:id="19"/>
    </w:p>
    <w:p w14:paraId="09BDB4EC" w14:textId="45747458" w:rsidR="00793987" w:rsidRDefault="00793987" w:rsidP="00793987">
      <w:r>
        <w:t>Este es el bloque en el que más hemos volcado el escuerzo de nuestra práctica y que consideramos que es una de las partes más chulas.</w:t>
      </w:r>
    </w:p>
    <w:p w14:paraId="7AA30E65" w14:textId="77777777" w:rsidR="00793987" w:rsidRDefault="00793987" w:rsidP="00793987">
      <w:pPr>
        <w:keepNext/>
        <w:jc w:val="center"/>
      </w:pPr>
      <w:r>
        <w:rPr>
          <w:noProof/>
        </w:rPr>
        <w:drawing>
          <wp:inline distT="0" distB="0" distL="0" distR="0" wp14:anchorId="2E17416F" wp14:editId="21AEDCD8">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1FA0390D" w14:textId="20DEB9A1" w:rsidR="00793987" w:rsidRDefault="00793987" w:rsidP="00793987">
      <w:pPr>
        <w:pStyle w:val="Descripcin"/>
        <w:jc w:val="center"/>
      </w:pPr>
      <w:bookmarkStart w:id="20" w:name="_Toc74902644"/>
      <w:r>
        <w:t xml:space="preserve">Ilustración </w:t>
      </w:r>
      <w:r w:rsidR="00177DA6">
        <w:fldChar w:fldCharType="begin"/>
      </w:r>
      <w:r w:rsidR="00177DA6">
        <w:instrText xml:space="preserve"> SEQ Ilustración \* ARABIC </w:instrText>
      </w:r>
      <w:r w:rsidR="00177DA6">
        <w:fldChar w:fldCharType="separate"/>
      </w:r>
      <w:r w:rsidR="000E6713">
        <w:rPr>
          <w:noProof/>
        </w:rPr>
        <w:t>4</w:t>
      </w:r>
      <w:r w:rsidR="00177DA6">
        <w:rPr>
          <w:noProof/>
        </w:rPr>
        <w:fldChar w:fldCharType="end"/>
      </w:r>
      <w:r>
        <w:t xml:space="preserve"> – Objetos disponibles</w:t>
      </w:r>
      <w:bookmarkEnd w:id="20"/>
    </w:p>
    <w:p w14:paraId="2924BC05" w14:textId="675B5D1E" w:rsidR="00793987" w:rsidRDefault="00793987" w:rsidP="00793987">
      <w:r>
        <w:t>Como puede verse en la imagen superior, hemos añadido dos objetos a nuestro mapa con los que podremos interactuar. En primer lugar, hay que destacar que estos objetos son sensibles al movimiento, por los que el usuario si los golpea corriendo, por ejemplo, pueden salir disparados.</w:t>
      </w:r>
    </w:p>
    <w:p w14:paraId="2CF5DE90" w14:textId="77777777" w:rsidR="00793987" w:rsidRDefault="00793987" w:rsidP="00793987">
      <w:pPr>
        <w:pStyle w:val="Descripcin"/>
        <w:jc w:val="center"/>
      </w:pPr>
      <w:r>
        <w:rPr>
          <w:noProof/>
        </w:rPr>
        <w:drawing>
          <wp:inline distT="0" distB="0" distL="0" distR="0" wp14:anchorId="3A115B63" wp14:editId="31E39F83">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63756F1C" w14:textId="6D252677" w:rsidR="00793987" w:rsidRDefault="00793987" w:rsidP="00793987">
      <w:pPr>
        <w:pStyle w:val="Descripcin"/>
        <w:jc w:val="center"/>
      </w:pPr>
      <w:bookmarkStart w:id="21" w:name="_Toc74902645"/>
      <w:r>
        <w:t xml:space="preserve">Ilustración </w:t>
      </w:r>
      <w:r w:rsidR="00177DA6">
        <w:fldChar w:fldCharType="begin"/>
      </w:r>
      <w:r w:rsidR="00177DA6">
        <w:instrText xml:space="preserve"> SEQ Ilustración \* ARABIC </w:instrText>
      </w:r>
      <w:r w:rsidR="00177DA6">
        <w:fldChar w:fldCharType="separate"/>
      </w:r>
      <w:r w:rsidR="000E6713">
        <w:rPr>
          <w:noProof/>
        </w:rPr>
        <w:t>5</w:t>
      </w:r>
      <w:r w:rsidR="00177DA6">
        <w:rPr>
          <w:noProof/>
        </w:rPr>
        <w:fldChar w:fldCharType="end"/>
      </w:r>
      <w:r>
        <w:t xml:space="preserve"> – Indicar si coger</w:t>
      </w:r>
      <w:bookmarkEnd w:id="21"/>
    </w:p>
    <w:p w14:paraId="05A93B8D" w14:textId="15C62C17" w:rsidR="00793987" w:rsidRDefault="00793987" w:rsidP="00793987">
      <w:r>
        <w:t xml:space="preserve">Si situamos la cámara de tal forma que el objeto quede en el centro de la imagen aparecerá un cuadro informativo que indica que si el usuario pulsa la tecla </w:t>
      </w:r>
      <w:r>
        <w:rPr>
          <w:i/>
          <w:iCs/>
        </w:rPr>
        <w:t>“E”</w:t>
      </w:r>
      <w:r>
        <w:t xml:space="preserve"> se cogerá el objeto y se añadirá al inventario.</w:t>
      </w:r>
    </w:p>
    <w:p w14:paraId="5801F56F" w14:textId="77777777" w:rsidR="00793987" w:rsidRDefault="00793987" w:rsidP="00793987">
      <w:pPr>
        <w:keepNext/>
        <w:jc w:val="center"/>
      </w:pPr>
      <w:r>
        <w:rPr>
          <w:noProof/>
        </w:rPr>
        <w:lastRenderedPageBreak/>
        <w:drawing>
          <wp:inline distT="0" distB="0" distL="0" distR="0" wp14:anchorId="77919B91" wp14:editId="7BB032C4">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6E962AD2" w14:textId="733333B5" w:rsidR="00793987" w:rsidRDefault="00793987" w:rsidP="00793987">
      <w:pPr>
        <w:pStyle w:val="Descripcin"/>
        <w:jc w:val="center"/>
      </w:pPr>
      <w:bookmarkStart w:id="22" w:name="_Toc74902646"/>
      <w:r>
        <w:t xml:space="preserve">Ilustración </w:t>
      </w:r>
      <w:r w:rsidR="00177DA6">
        <w:fldChar w:fldCharType="begin"/>
      </w:r>
      <w:r w:rsidR="00177DA6">
        <w:instrText xml:space="preserve"> SEQ Ilustración \* ARABIC </w:instrText>
      </w:r>
      <w:r w:rsidR="00177DA6">
        <w:fldChar w:fldCharType="separate"/>
      </w:r>
      <w:r w:rsidR="000E6713">
        <w:rPr>
          <w:noProof/>
        </w:rPr>
        <w:t>6</w:t>
      </w:r>
      <w:r w:rsidR="00177DA6">
        <w:rPr>
          <w:noProof/>
        </w:rPr>
        <w:fldChar w:fldCharType="end"/>
      </w:r>
      <w:r>
        <w:t xml:space="preserve"> – Zapatilla en manos</w:t>
      </w:r>
      <w:bookmarkEnd w:id="22"/>
    </w:p>
    <w:p w14:paraId="557AF793" w14:textId="02A28922" w:rsidR="00793987" w:rsidRDefault="00793987" w:rsidP="00793987">
      <w:r>
        <w:t>Una vez cogido el objeto (en este caso la zapatilla) puede apreciar que ha variado el cuadro informativo de la zona inferior izquierda, sigue apareciendo el rendimiento de nuestro avatar, pero sin embargo se ha eliminado su foto y modificado por la imagen del objeto que porta el usuario, así como se ha añadido su descripción y nivel de desgaste.</w:t>
      </w:r>
    </w:p>
    <w:p w14:paraId="7BC7886C" w14:textId="2CDAA66B" w:rsidR="00793987" w:rsidRDefault="00793987" w:rsidP="00793987">
      <w:r>
        <w:t xml:space="preserve">Cabe destacar </w:t>
      </w:r>
      <w:r w:rsidR="00831EC7">
        <w:t>que,</w:t>
      </w:r>
      <w:r>
        <w:t xml:space="preserve"> aunque portemos </w:t>
      </w:r>
      <w:r w:rsidR="00831EC7">
        <w:t>un objeto</w:t>
      </w:r>
      <w:r>
        <w:t xml:space="preserve"> se pueden seguir añadiendo más, simplemente si nos encontramos con otro y volvemos a pulsar la tecla </w:t>
      </w:r>
      <w:r>
        <w:rPr>
          <w:i/>
          <w:iCs/>
        </w:rPr>
        <w:t xml:space="preserve">“E” </w:t>
      </w:r>
      <w:r>
        <w:t>se añadirá.</w:t>
      </w:r>
    </w:p>
    <w:p w14:paraId="3DDDAE65" w14:textId="411C4E47" w:rsidR="00831EC7" w:rsidRDefault="00831EC7" w:rsidP="00793987">
      <w:r>
        <w:t>Además, se puede cambiar el objeto que portamos de las siguientes formas:</w:t>
      </w:r>
    </w:p>
    <w:p w14:paraId="75F3C3E5" w14:textId="64361295" w:rsidR="00831EC7" w:rsidRPr="00831EC7" w:rsidRDefault="00831EC7" w:rsidP="00831EC7">
      <w:pPr>
        <w:pStyle w:val="Prrafodelista"/>
        <w:numPr>
          <w:ilvl w:val="0"/>
          <w:numId w:val="11"/>
        </w:numPr>
        <w:rPr>
          <w:b/>
          <w:bCs/>
        </w:rPr>
      </w:pPr>
      <w:r w:rsidRPr="00831EC7">
        <w:rPr>
          <w:b/>
          <w:bCs/>
        </w:rPr>
        <w:t>Utilizando la rueda del ratón</w:t>
      </w:r>
    </w:p>
    <w:p w14:paraId="0973C037" w14:textId="2F9D8C02" w:rsidR="00831EC7" w:rsidRDefault="00831EC7" w:rsidP="00831EC7">
      <w:pPr>
        <w:pStyle w:val="Prrafodelista"/>
      </w:pPr>
      <w:r>
        <w:t>Podemos alternar entre los objetos que tenemos en nuestro inventario simplemente haciendo girar hacia arriba y hacia abajo la ruleta de nuestro ratón.</w:t>
      </w:r>
    </w:p>
    <w:p w14:paraId="4A10EDA9" w14:textId="77777777" w:rsidR="00831EC7" w:rsidRDefault="00831EC7" w:rsidP="00831EC7">
      <w:pPr>
        <w:pStyle w:val="Prrafodelista"/>
      </w:pPr>
    </w:p>
    <w:p w14:paraId="195C09C0" w14:textId="49281F37" w:rsidR="00831EC7" w:rsidRPr="00831EC7" w:rsidRDefault="00831EC7" w:rsidP="00831EC7">
      <w:pPr>
        <w:pStyle w:val="Prrafodelista"/>
        <w:numPr>
          <w:ilvl w:val="0"/>
          <w:numId w:val="11"/>
        </w:numPr>
        <w:rPr>
          <w:b/>
          <w:bCs/>
        </w:rPr>
      </w:pPr>
      <w:r w:rsidRPr="00831EC7">
        <w:rPr>
          <w:b/>
          <w:bCs/>
        </w:rPr>
        <w:t>Utilizando el teclado</w:t>
      </w:r>
    </w:p>
    <w:p w14:paraId="234252CE" w14:textId="1D101666" w:rsidR="00831EC7" w:rsidRDefault="00831EC7" w:rsidP="00831EC7">
      <w:pPr>
        <w:pStyle w:val="Prrafodelista"/>
      </w:pPr>
      <w:r>
        <w:t xml:space="preserve">Si pulsamos la tecla </w:t>
      </w:r>
      <w:r w:rsidRPr="00831EC7">
        <w:rPr>
          <w:i/>
          <w:iCs/>
        </w:rPr>
        <w:t>“1”</w:t>
      </w:r>
      <w:r>
        <w:t xml:space="preserve"> el avatar ocultará cualquier objeto que porte (no quiere decir que lo elimine de su inventario). Si pulsa la tecla “2” se </w:t>
      </w:r>
      <w:r>
        <w:rPr>
          <w:i/>
          <w:iCs/>
        </w:rPr>
        <w:t>“armará”</w:t>
      </w:r>
      <w:r>
        <w:t xml:space="preserve"> con lo que porte en la posición número dos de su inventario, y de igual forma si pulsa la tecla </w:t>
      </w:r>
      <w:r>
        <w:rPr>
          <w:i/>
          <w:iCs/>
        </w:rPr>
        <w:t>“3”</w:t>
      </w:r>
      <w:r>
        <w:t>.</w:t>
      </w:r>
    </w:p>
    <w:p w14:paraId="74EFB423" w14:textId="57A67343" w:rsidR="00831EC7" w:rsidRDefault="00831EC7" w:rsidP="00831EC7">
      <w:r>
        <w:t xml:space="preserve">Todos estos objetos que porta pueden retirarse del inventario, lo único que tendrá que hacer el usuario es </w:t>
      </w:r>
      <w:r>
        <w:rPr>
          <w:i/>
          <w:iCs/>
        </w:rPr>
        <w:t>“armarse”</w:t>
      </w:r>
      <w:r>
        <w:t xml:space="preserve"> con ellos, es decir, que aparezcan visualmente y pulsar la tecla </w:t>
      </w:r>
      <w:r>
        <w:rPr>
          <w:i/>
          <w:iCs/>
        </w:rPr>
        <w:t>“G”</w:t>
      </w:r>
      <w:r>
        <w:t xml:space="preserve"> y automáticamente el avatar tirará el objeto al suelo, pudiéndolo volver a coger pulsando la tecla </w:t>
      </w:r>
      <w:r>
        <w:rPr>
          <w:i/>
          <w:iCs/>
        </w:rPr>
        <w:t>“E”</w:t>
      </w:r>
      <w:r>
        <w:t xml:space="preserve"> si lo desea. Por supuesto en todo momento el objeto queda afectado por las leyes físicas.</w:t>
      </w:r>
    </w:p>
    <w:p w14:paraId="27A0AC3B" w14:textId="4D07F8C6" w:rsidR="00831EC7" w:rsidRPr="00831EC7" w:rsidRDefault="00831EC7" w:rsidP="00831EC7">
      <w:r>
        <w:t xml:space="preserve">Nos gustaría destacar que toda la transición de portar y soltar un objeto ha sido desarrollada mediante el uso de un </w:t>
      </w:r>
      <w:r>
        <w:rPr>
          <w:b/>
          <w:bCs/>
          <w:i/>
          <w:iCs/>
        </w:rPr>
        <w:t>“</w:t>
      </w:r>
      <w:proofErr w:type="spellStart"/>
      <w:r>
        <w:rPr>
          <w:b/>
          <w:bCs/>
          <w:i/>
          <w:iCs/>
        </w:rPr>
        <w:t>singleton</w:t>
      </w:r>
      <w:proofErr w:type="spellEnd"/>
      <w:r>
        <w:rPr>
          <w:b/>
          <w:bCs/>
          <w:i/>
          <w:iCs/>
        </w:rPr>
        <w:t>”</w:t>
      </w:r>
      <w:r>
        <w:rPr>
          <w:b/>
          <w:bCs/>
        </w:rPr>
        <w:t xml:space="preserve"> </w:t>
      </w:r>
      <w:r>
        <w:t xml:space="preserve">en este caso disponible en el script </w:t>
      </w:r>
      <w:r>
        <w:rPr>
          <w:i/>
          <w:iCs/>
        </w:rPr>
        <w:t>“Global.gd”</w:t>
      </w:r>
      <w:r>
        <w:t>. Lo hemos visto en teoría y me ha parecido interesante hacer uso de él.</w:t>
      </w:r>
    </w:p>
    <w:p w14:paraId="2B27ED73" w14:textId="77777777" w:rsidR="00C622BC" w:rsidRDefault="00C622BC" w:rsidP="00C622BC">
      <w:pPr>
        <w:pStyle w:val="Ttulo2"/>
      </w:pPr>
      <w:bookmarkStart w:id="23" w:name="_Toc74902668"/>
      <w:r>
        <w:lastRenderedPageBreak/>
        <w:t>Eliminar objetos del árbol y liberar recursos</w:t>
      </w:r>
      <w:bookmarkEnd w:id="23"/>
    </w:p>
    <w:p w14:paraId="7CD622F5" w14:textId="52FC98DE" w:rsidR="00C622BC" w:rsidRDefault="00C622BC" w:rsidP="00C622BC">
      <w:r>
        <w:t xml:space="preserve">Esta acción más o menos tal y como la hemos planteado ha sido desarrollada en la actividad anterior (véase el objeto </w:t>
      </w:r>
      <w:r>
        <w:rPr>
          <w:i/>
          <w:iCs/>
        </w:rPr>
        <w:t>“</w:t>
      </w:r>
      <w:proofErr w:type="spellStart"/>
      <w:r>
        <w:rPr>
          <w:i/>
          <w:iCs/>
        </w:rPr>
        <w:t>singleton</w:t>
      </w:r>
      <w:proofErr w:type="spellEnd"/>
      <w:r>
        <w:rPr>
          <w:i/>
          <w:iCs/>
        </w:rPr>
        <w:t>”</w:t>
      </w:r>
      <w:r>
        <w:t xml:space="preserve"> para entenderlo mejor). Sin embargo, hemos querido hacerlo de una forma más visual para demostrar que hemos adquirido los conocimientos de cómo realizarlo.</w:t>
      </w:r>
    </w:p>
    <w:p w14:paraId="7CE39A41" w14:textId="77777777" w:rsidR="00C622BC" w:rsidRDefault="00C622BC" w:rsidP="00C622BC">
      <w:pPr>
        <w:keepNext/>
        <w:jc w:val="center"/>
      </w:pPr>
      <w:r>
        <w:rPr>
          <w:noProof/>
        </w:rPr>
        <w:drawing>
          <wp:inline distT="0" distB="0" distL="0" distR="0" wp14:anchorId="5139971C" wp14:editId="551FB8F9">
            <wp:extent cx="5398945" cy="1537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703" b="43675"/>
                    <a:stretch/>
                  </pic:blipFill>
                  <pic:spPr bwMode="auto">
                    <a:xfrm>
                      <a:off x="0" y="0"/>
                      <a:ext cx="5400040" cy="1537820"/>
                    </a:xfrm>
                    <a:prstGeom prst="rect">
                      <a:avLst/>
                    </a:prstGeom>
                    <a:ln>
                      <a:noFill/>
                    </a:ln>
                    <a:extLst>
                      <a:ext uri="{53640926-AAD7-44D8-BBD7-CCE9431645EC}">
                        <a14:shadowObscured xmlns:a14="http://schemas.microsoft.com/office/drawing/2010/main"/>
                      </a:ext>
                    </a:extLst>
                  </pic:spPr>
                </pic:pic>
              </a:graphicData>
            </a:graphic>
          </wp:inline>
        </w:drawing>
      </w:r>
    </w:p>
    <w:p w14:paraId="42A1A3AD" w14:textId="4C870205" w:rsidR="00C622BC" w:rsidRDefault="00C622BC" w:rsidP="00C622BC">
      <w:pPr>
        <w:pStyle w:val="Descripcin"/>
        <w:jc w:val="center"/>
        <w:rPr>
          <w:i/>
          <w:iCs/>
        </w:rPr>
      </w:pPr>
      <w:bookmarkStart w:id="24" w:name="_Toc74902647"/>
      <w:r>
        <w:t xml:space="preserve">Ilustración </w:t>
      </w:r>
      <w:r w:rsidR="00177DA6">
        <w:fldChar w:fldCharType="begin"/>
      </w:r>
      <w:r w:rsidR="00177DA6">
        <w:instrText xml:space="preserve"> SEQ Ilustración \* ARABIC </w:instrText>
      </w:r>
      <w:r w:rsidR="00177DA6">
        <w:fldChar w:fldCharType="separate"/>
      </w:r>
      <w:r w:rsidR="000E6713">
        <w:rPr>
          <w:noProof/>
        </w:rPr>
        <w:t>7</w:t>
      </w:r>
      <w:r w:rsidR="00177DA6">
        <w:rPr>
          <w:noProof/>
        </w:rPr>
        <w:fldChar w:fldCharType="end"/>
      </w:r>
      <w:r>
        <w:t xml:space="preserve"> – Configuración de </w:t>
      </w:r>
      <w:r w:rsidRPr="00C622BC">
        <w:rPr>
          <w:i/>
          <w:iCs/>
        </w:rPr>
        <w:t>“</w:t>
      </w:r>
      <w:proofErr w:type="spellStart"/>
      <w:r w:rsidRPr="00C622BC">
        <w:rPr>
          <w:i/>
          <w:iCs/>
        </w:rPr>
        <w:t>Area</w:t>
      </w:r>
      <w:proofErr w:type="spellEnd"/>
      <w:r w:rsidRPr="00C622BC">
        <w:rPr>
          <w:i/>
          <w:iCs/>
        </w:rPr>
        <w:t>”</w:t>
      </w:r>
      <w:r>
        <w:t xml:space="preserve"> y </w:t>
      </w:r>
      <w:r w:rsidRPr="00C622BC">
        <w:rPr>
          <w:i/>
          <w:iCs/>
        </w:rPr>
        <w:t>“</w:t>
      </w:r>
      <w:proofErr w:type="spellStart"/>
      <w:r w:rsidRPr="00C622BC">
        <w:rPr>
          <w:i/>
          <w:iCs/>
        </w:rPr>
        <w:t>body</w:t>
      </w:r>
      <w:proofErr w:type="spellEnd"/>
      <w:r w:rsidRPr="00C622BC">
        <w:rPr>
          <w:i/>
          <w:iCs/>
        </w:rPr>
        <w:t xml:space="preserve"> </w:t>
      </w:r>
      <w:proofErr w:type="spellStart"/>
      <w:r w:rsidRPr="00C622BC">
        <w:rPr>
          <w:i/>
          <w:iCs/>
        </w:rPr>
        <w:t>signals</w:t>
      </w:r>
      <w:proofErr w:type="spellEnd"/>
      <w:r w:rsidRPr="00C622BC">
        <w:rPr>
          <w:i/>
          <w:iCs/>
        </w:rPr>
        <w:t>”</w:t>
      </w:r>
      <w:bookmarkEnd w:id="24"/>
    </w:p>
    <w:p w14:paraId="4D885F65" w14:textId="624D57E1" w:rsidR="00C622BC" w:rsidRDefault="00C622BC" w:rsidP="00C622BC">
      <w:r>
        <w:t xml:space="preserve">En la ilustración anterior puede ver como hemos configurado un área en nuestra escena principal. Nuestra intención es que cuando se detecte que el usuario baje de la planta superior, ya sea por un salto o por las escaleras, se liberen todos los recursos de la habitación </w:t>
      </w:r>
      <w:r>
        <w:rPr>
          <w:i/>
          <w:iCs/>
        </w:rPr>
        <w:t>“running”</w:t>
      </w:r>
      <w:r>
        <w:t>.</w:t>
      </w:r>
    </w:p>
    <w:p w14:paraId="4C31478D" w14:textId="3EF8AD7F" w:rsidR="00C622BC" w:rsidRDefault="00C622BC" w:rsidP="00C622BC">
      <w:r>
        <w:t xml:space="preserve">Haciendo uso de este nodo anterior y añadiéndole el nodo hijo </w:t>
      </w:r>
      <w:r>
        <w:rPr>
          <w:i/>
          <w:iCs/>
        </w:rPr>
        <w:t>“</w:t>
      </w:r>
      <w:proofErr w:type="spellStart"/>
      <w:r>
        <w:rPr>
          <w:i/>
          <w:iCs/>
        </w:rPr>
        <w:t>CollisonShape</w:t>
      </w:r>
      <w:proofErr w:type="spellEnd"/>
      <w:r>
        <w:rPr>
          <w:i/>
          <w:iCs/>
        </w:rPr>
        <w:t>” el nodo “</w:t>
      </w:r>
      <w:proofErr w:type="spellStart"/>
      <w:r>
        <w:rPr>
          <w:i/>
          <w:iCs/>
        </w:rPr>
        <w:t>Area</w:t>
      </w:r>
      <w:proofErr w:type="spellEnd"/>
      <w:r>
        <w:rPr>
          <w:i/>
          <w:iCs/>
        </w:rPr>
        <w:t>”</w:t>
      </w:r>
      <w:r>
        <w:t xml:space="preserve"> nos permite identificar cuando entra o sale nuestro avatar de esa zona.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4269"/>
      </w:tblGrid>
      <w:tr w:rsidR="00C22849" w14:paraId="2E204E86" w14:textId="77777777" w:rsidTr="00C22849">
        <w:tc>
          <w:tcPr>
            <w:tcW w:w="4247" w:type="dxa"/>
          </w:tcPr>
          <w:p w14:paraId="08775578" w14:textId="4800EC46" w:rsidR="00C622BC" w:rsidRPr="00C22849" w:rsidRDefault="00C622BC" w:rsidP="00C622BC">
            <w:r w:rsidRPr="00C22849">
              <w:rPr>
                <w:noProof/>
              </w:rPr>
              <w:drawing>
                <wp:inline distT="0" distB="0" distL="0" distR="0" wp14:anchorId="667514C4" wp14:editId="3BEF16B1">
                  <wp:extent cx="2573020" cy="1447475"/>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3020" cy="1447475"/>
                          </a:xfrm>
                          <a:prstGeom prst="rect">
                            <a:avLst/>
                          </a:prstGeom>
                        </pic:spPr>
                      </pic:pic>
                    </a:graphicData>
                  </a:graphic>
                </wp:inline>
              </w:drawing>
            </w:r>
          </w:p>
        </w:tc>
        <w:tc>
          <w:tcPr>
            <w:tcW w:w="4247" w:type="dxa"/>
          </w:tcPr>
          <w:p w14:paraId="6516935D" w14:textId="6E931465" w:rsidR="00C622BC" w:rsidRDefault="00C22849" w:rsidP="00C22849">
            <w:pPr>
              <w:keepNext/>
            </w:pPr>
            <w:r w:rsidRPr="00C22849">
              <w:rPr>
                <w:noProof/>
              </w:rPr>
              <w:drawing>
                <wp:inline distT="0" distB="0" distL="0" distR="0" wp14:anchorId="692CEB84" wp14:editId="1CEECE99">
                  <wp:extent cx="2595178" cy="1458689"/>
                  <wp:effectExtent l="0" t="0" r="0" b="825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5178" cy="1458689"/>
                          </a:xfrm>
                          <a:prstGeom prst="rect">
                            <a:avLst/>
                          </a:prstGeom>
                        </pic:spPr>
                      </pic:pic>
                    </a:graphicData>
                  </a:graphic>
                </wp:inline>
              </w:drawing>
            </w:r>
          </w:p>
        </w:tc>
      </w:tr>
    </w:tbl>
    <w:p w14:paraId="6524A53F" w14:textId="4F3B93BB" w:rsidR="00C622BC" w:rsidRPr="00C622BC" w:rsidRDefault="00C22849" w:rsidP="00C22849">
      <w:pPr>
        <w:pStyle w:val="Descripcin"/>
        <w:jc w:val="center"/>
      </w:pPr>
      <w:bookmarkStart w:id="25" w:name="_Toc74902648"/>
      <w:r>
        <w:t xml:space="preserve">Ilustración </w:t>
      </w:r>
      <w:r w:rsidR="00177DA6">
        <w:fldChar w:fldCharType="begin"/>
      </w:r>
      <w:r w:rsidR="00177DA6">
        <w:instrText xml:space="preserve"> SEQ Ilustración \* ARABIC </w:instrText>
      </w:r>
      <w:r w:rsidR="00177DA6">
        <w:fldChar w:fldCharType="separate"/>
      </w:r>
      <w:r w:rsidR="000E6713">
        <w:rPr>
          <w:noProof/>
        </w:rPr>
        <w:t>8</w:t>
      </w:r>
      <w:r w:rsidR="00177DA6">
        <w:rPr>
          <w:noProof/>
        </w:rPr>
        <w:fldChar w:fldCharType="end"/>
      </w:r>
      <w:r>
        <w:t xml:space="preserve"> – Ejemplo de eliminación de recursos</w:t>
      </w:r>
      <w:bookmarkEnd w:id="25"/>
    </w:p>
    <w:p w14:paraId="715F3BDC" w14:textId="37AB0B37" w:rsidR="00C22849" w:rsidRDefault="00C22849" w:rsidP="00C22849">
      <w:r>
        <w:t xml:space="preserve">Se ha colocado la zona de conflicto del área de detección intencionadamente en eta zona para poder realizar esta justificación. En ella se puede comprobar como si el avatar avanza un poco en la escalera se vuelven a añadir los recursos al árbol, mientras que si baja solo un poco se liberan todos estos recursos. En el vídeo demostrativo que se adjunta a esta práctica se aprecia mejor. Además, cabe destacar que se ha vuelto a realizar todo, una vez más, mediante el uso de </w:t>
      </w:r>
      <w:r>
        <w:rPr>
          <w:b/>
          <w:bCs/>
          <w:i/>
          <w:iCs/>
        </w:rPr>
        <w:t>“</w:t>
      </w:r>
      <w:proofErr w:type="spellStart"/>
      <w:r>
        <w:rPr>
          <w:b/>
          <w:bCs/>
          <w:i/>
          <w:iCs/>
        </w:rPr>
        <w:t>signals</w:t>
      </w:r>
      <w:proofErr w:type="spellEnd"/>
      <w:r>
        <w:rPr>
          <w:b/>
          <w:bCs/>
          <w:i/>
          <w:iCs/>
        </w:rPr>
        <w:t>”</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366"/>
      </w:tblGrid>
      <w:tr w:rsidR="001E2C5C" w14:paraId="5F3D4E9C" w14:textId="77777777" w:rsidTr="001E2C5C">
        <w:tc>
          <w:tcPr>
            <w:tcW w:w="4247" w:type="dxa"/>
          </w:tcPr>
          <w:p w14:paraId="5709E75A" w14:textId="12C5AF00" w:rsidR="001E2C5C" w:rsidRDefault="001E2C5C" w:rsidP="00C22849">
            <w:pPr>
              <w:keepNext/>
              <w:jc w:val="center"/>
            </w:pPr>
            <w:r w:rsidRPr="001E2C5C">
              <w:rPr>
                <w:noProof/>
              </w:rPr>
              <w:drawing>
                <wp:inline distT="0" distB="0" distL="0" distR="0" wp14:anchorId="44D74CEB" wp14:editId="2361A9DD">
                  <wp:extent cx="2067714" cy="1059873"/>
                  <wp:effectExtent l="0" t="0" r="889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4665" cy="1099317"/>
                          </a:xfrm>
                          <a:prstGeom prst="rect">
                            <a:avLst/>
                          </a:prstGeom>
                        </pic:spPr>
                      </pic:pic>
                    </a:graphicData>
                  </a:graphic>
                </wp:inline>
              </w:drawing>
            </w:r>
          </w:p>
        </w:tc>
        <w:tc>
          <w:tcPr>
            <w:tcW w:w="4247" w:type="dxa"/>
          </w:tcPr>
          <w:p w14:paraId="31FD589D" w14:textId="5D724216" w:rsidR="001E2C5C" w:rsidRDefault="001E2C5C" w:rsidP="00C22849">
            <w:pPr>
              <w:keepNext/>
              <w:jc w:val="center"/>
            </w:pPr>
            <w:r w:rsidRPr="00C22849">
              <w:rPr>
                <w:noProof/>
              </w:rPr>
              <w:drawing>
                <wp:inline distT="0" distB="0" distL="0" distR="0" wp14:anchorId="593654D3" wp14:editId="3A189E00">
                  <wp:extent cx="2635627" cy="6438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129"/>
                          <a:stretch/>
                        </pic:blipFill>
                        <pic:spPr bwMode="auto">
                          <a:xfrm>
                            <a:off x="0" y="0"/>
                            <a:ext cx="2667687" cy="651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6ED8E3" w14:textId="1A815D0C" w:rsidR="001E2C5C" w:rsidRDefault="00C22849" w:rsidP="001E2C5C">
      <w:pPr>
        <w:pStyle w:val="Descripcin"/>
        <w:jc w:val="center"/>
      </w:pPr>
      <w:bookmarkStart w:id="26" w:name="_Toc74902649"/>
      <w:r>
        <w:t xml:space="preserve">Ilustración </w:t>
      </w:r>
      <w:r w:rsidR="00177DA6">
        <w:fldChar w:fldCharType="begin"/>
      </w:r>
      <w:r w:rsidR="00177DA6">
        <w:instrText xml:space="preserve"> SEQ Ilustración \* ARABIC </w:instrText>
      </w:r>
      <w:r w:rsidR="00177DA6">
        <w:fldChar w:fldCharType="separate"/>
      </w:r>
      <w:r w:rsidR="000E6713">
        <w:rPr>
          <w:noProof/>
        </w:rPr>
        <w:t>9</w:t>
      </w:r>
      <w:r w:rsidR="00177DA6">
        <w:rPr>
          <w:noProof/>
        </w:rPr>
        <w:fldChar w:fldCharType="end"/>
      </w:r>
      <w:r>
        <w:t xml:space="preserve"> – Uso de </w:t>
      </w:r>
      <w:r w:rsidRPr="00C22849">
        <w:rPr>
          <w:i/>
          <w:iCs/>
        </w:rPr>
        <w:t>“</w:t>
      </w:r>
      <w:proofErr w:type="spellStart"/>
      <w:r w:rsidRPr="00C22849">
        <w:rPr>
          <w:i/>
          <w:iCs/>
        </w:rPr>
        <w:t>signals</w:t>
      </w:r>
      <w:proofErr w:type="spellEnd"/>
      <w:r w:rsidRPr="00C22849">
        <w:rPr>
          <w:i/>
          <w:iCs/>
        </w:rPr>
        <w:t>”</w:t>
      </w:r>
      <w:r>
        <w:t xml:space="preserve"> para eliminar recursos</w:t>
      </w:r>
      <w:bookmarkEnd w:id="26"/>
    </w:p>
    <w:p w14:paraId="0A95767B" w14:textId="77777777" w:rsidR="001E2C5C" w:rsidRDefault="001E2C5C" w:rsidP="001E2C5C">
      <w:pPr>
        <w:pStyle w:val="Ttulo2"/>
      </w:pPr>
      <w:bookmarkStart w:id="27" w:name="_Toc74902669"/>
      <w:r>
        <w:lastRenderedPageBreak/>
        <w:t>¿Qué ocurre con el objeto creado?</w:t>
      </w:r>
      <w:bookmarkEnd w:id="27"/>
    </w:p>
    <w:p w14:paraId="3998D6FE" w14:textId="77777777" w:rsidR="00724D8D" w:rsidRDefault="00724D8D" w:rsidP="001E2C5C">
      <w:r>
        <w:t>Si se refiere a que ocurre cuando retiramos el nodo del árbol según lo que he entendido b</w:t>
      </w:r>
      <w:r w:rsidRPr="00724D8D">
        <w:t>ásicamente,</w:t>
      </w:r>
      <w:r>
        <w:t xml:space="preserve"> </w:t>
      </w:r>
      <w:r w:rsidRPr="00724D8D">
        <w:t>elimina</w:t>
      </w:r>
      <w:r>
        <w:t>mos</w:t>
      </w:r>
      <w:r w:rsidRPr="00724D8D">
        <w:t xml:space="preserve"> el nodo del árbol raíz (el objeto puede seguir existiendo en la memoria y puede ser añadido de nuevo más tarde o eliminado y reinstalado)</w:t>
      </w:r>
      <w:r>
        <w:t>.</w:t>
      </w:r>
    </w:p>
    <w:p w14:paraId="43C27D18" w14:textId="399C3B39" w:rsidR="00193E9C" w:rsidRDefault="00193E9C" w:rsidP="001E2C5C">
      <w:r>
        <w:br w:type="page"/>
      </w:r>
    </w:p>
    <w:p w14:paraId="51E3BBEC" w14:textId="51AB9C7A" w:rsidR="00177864" w:rsidRDefault="00177864" w:rsidP="00E64D25">
      <w:pPr>
        <w:pStyle w:val="Ttulo1"/>
      </w:pPr>
      <w:bookmarkStart w:id="28" w:name="_Toc74902670"/>
      <w:r>
        <w:lastRenderedPageBreak/>
        <w:t>Ejercicio Extra</w:t>
      </w:r>
      <w:bookmarkEnd w:id="28"/>
    </w:p>
    <w:p w14:paraId="4D5FE9A6" w14:textId="77777777" w:rsidR="00177864" w:rsidRDefault="00177864" w:rsidP="00177864">
      <w:pPr>
        <w:jc w:val="center"/>
        <w:rPr>
          <w:b/>
          <w:bCs/>
          <w:i/>
          <w:iCs/>
        </w:rPr>
      </w:pPr>
      <w:r w:rsidRPr="0022719F">
        <w:rPr>
          <w:b/>
          <w:bCs/>
          <w:i/>
          <w:iCs/>
        </w:rPr>
        <w:t>¿Qué he hecho para este ejercicio?</w:t>
      </w:r>
    </w:p>
    <w:p w14:paraId="4D451E83" w14:textId="77777777" w:rsidR="00177864" w:rsidRDefault="00177864" w:rsidP="00177864">
      <w:pPr>
        <w:pStyle w:val="Ttulo2"/>
      </w:pPr>
      <w:bookmarkStart w:id="29" w:name="_Toc74902671"/>
      <w:r>
        <w:t>Sistema de inventario</w:t>
      </w:r>
      <w:bookmarkEnd w:id="29"/>
    </w:p>
    <w:p w14:paraId="43E07808" w14:textId="77777777" w:rsidR="00177864" w:rsidRDefault="00177864" w:rsidP="00177864">
      <w:r>
        <w:t>Tal y como hemos visto anteriormente, a parte de que los objetos se pueden coger y soltar en el suelo hemos habilitado un sistema de inventario para que se pueda almacenar más de uno, se muestre información sobre ellos en una pequeña leyenda inferior y por supuesto que estén afectados por la física cuando los tiramos o golpeamos con ellos.</w:t>
      </w:r>
    </w:p>
    <w:p w14:paraId="5EF32FA6" w14:textId="77777777" w:rsidR="00177864" w:rsidRDefault="00177864" w:rsidP="00177864">
      <w:pPr>
        <w:pStyle w:val="Ttulo2"/>
      </w:pPr>
      <w:bookmarkStart w:id="30" w:name="_Toc74902672"/>
      <w:r>
        <w:t>Zona con sensor</w:t>
      </w:r>
      <w:bookmarkEnd w:id="30"/>
    </w:p>
    <w:p w14:paraId="75047923" w14:textId="44E08FAA" w:rsidR="00177864" w:rsidRDefault="00177864" w:rsidP="00177864">
      <w:r>
        <w:t xml:space="preserve">Como ya adelantamos más o menos antes, la zona superior, la que llamamos habitación </w:t>
      </w:r>
      <w:r>
        <w:rPr>
          <w:i/>
          <w:iCs/>
        </w:rPr>
        <w:t>“running”</w:t>
      </w:r>
      <w:r>
        <w:t xml:space="preserve"> requiere que el usuario debe portar un objeto (ya sea la botella o la zapatilla) para poder entrar.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77864" w14:paraId="6C93129F" w14:textId="77777777" w:rsidTr="00177864">
        <w:tc>
          <w:tcPr>
            <w:tcW w:w="4247" w:type="dxa"/>
          </w:tcPr>
          <w:p w14:paraId="5EAF142F" w14:textId="75F4489E" w:rsidR="00177864" w:rsidRDefault="00177864" w:rsidP="00177864">
            <w:pPr>
              <w:keepNext/>
              <w:jc w:val="center"/>
            </w:pPr>
            <w:r>
              <w:rPr>
                <w:noProof/>
              </w:rPr>
              <w:drawing>
                <wp:inline distT="0" distB="0" distL="0" distR="0" wp14:anchorId="3792C9C3" wp14:editId="25A2CB6E">
                  <wp:extent cx="2539735" cy="1428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332" cy="1435836"/>
                          </a:xfrm>
                          <a:prstGeom prst="rect">
                            <a:avLst/>
                          </a:prstGeom>
                        </pic:spPr>
                      </pic:pic>
                    </a:graphicData>
                  </a:graphic>
                </wp:inline>
              </w:drawing>
            </w:r>
          </w:p>
        </w:tc>
        <w:tc>
          <w:tcPr>
            <w:tcW w:w="4247" w:type="dxa"/>
          </w:tcPr>
          <w:p w14:paraId="7DA636D9" w14:textId="01B6F5BC" w:rsidR="00177864" w:rsidRDefault="00177864" w:rsidP="00177864">
            <w:pPr>
              <w:keepNext/>
              <w:jc w:val="center"/>
            </w:pPr>
            <w:r>
              <w:rPr>
                <w:noProof/>
              </w:rPr>
              <w:drawing>
                <wp:inline distT="0" distB="0" distL="0" distR="0" wp14:anchorId="62FDD48F" wp14:editId="71C7D975">
                  <wp:extent cx="2552332" cy="1435686"/>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2332" cy="1435686"/>
                          </a:xfrm>
                          <a:prstGeom prst="rect">
                            <a:avLst/>
                          </a:prstGeom>
                        </pic:spPr>
                      </pic:pic>
                    </a:graphicData>
                  </a:graphic>
                </wp:inline>
              </w:drawing>
            </w:r>
          </w:p>
        </w:tc>
      </w:tr>
    </w:tbl>
    <w:p w14:paraId="5B76BE55" w14:textId="1CBFCAFA" w:rsidR="00177864" w:rsidRDefault="00177864" w:rsidP="00177864">
      <w:pPr>
        <w:pStyle w:val="Descripcin"/>
        <w:jc w:val="center"/>
      </w:pPr>
      <w:bookmarkStart w:id="31" w:name="_Toc74902650"/>
      <w:r>
        <w:t xml:space="preserve">Ilustración </w:t>
      </w:r>
      <w:fldSimple w:instr=" SEQ Ilustración \* ARABIC ">
        <w:r w:rsidR="000E6713">
          <w:rPr>
            <w:noProof/>
          </w:rPr>
          <w:t>10</w:t>
        </w:r>
      </w:fldSimple>
      <w:r>
        <w:t xml:space="preserve"> – Zona restringida</w:t>
      </w:r>
      <w:bookmarkEnd w:id="31"/>
    </w:p>
    <w:p w14:paraId="12FB1732" w14:textId="4EBE22A5" w:rsidR="00177864" w:rsidRDefault="00177864" w:rsidP="00177864">
      <w:r>
        <w:t>Como podemos ver tanto la puerta como la ventana se bloquean con un muro rojo que impide tanto pasar como ver lo que hay en su interior. Hasta que el usuario no porte uno de los objetos nombrados anteriormente no se habilitará la opción de entrar en esta sala. Además, también se ha realizado todo esto mediante el uso de señales y liberación de recursos.</w:t>
      </w:r>
    </w:p>
    <w:p w14:paraId="6F43F066" w14:textId="77777777" w:rsidR="00F26026" w:rsidRDefault="00F26026" w:rsidP="00177864"/>
    <w:p w14:paraId="67674428" w14:textId="5D6CF01A" w:rsidR="00177864" w:rsidRDefault="00177864" w:rsidP="00177864">
      <w:pPr>
        <w:pStyle w:val="Ttulo3"/>
      </w:pPr>
      <w:bookmarkStart w:id="32" w:name="_Toc74902673"/>
      <w:r>
        <w:t>Zona de magia</w:t>
      </w:r>
      <w:bookmarkEnd w:id="32"/>
    </w:p>
    <w:p w14:paraId="3743F761" w14:textId="1304FD8A" w:rsidR="00177864" w:rsidRDefault="00177864" w:rsidP="00177864">
      <w:r>
        <w:t xml:space="preserve">Como se puede apreciar en la ilustración 10, la señal de prohibido el paso flota en el aire y hace el efecto de avanzar y retroceder en el espacio </w:t>
      </w:r>
      <w:r w:rsidR="00F26026">
        <w:t>para mejorar el efecto visual. Vea la demostración para comprender mejor a lo que nos queremos referir.</w:t>
      </w:r>
    </w:p>
    <w:p w14:paraId="417F4E81" w14:textId="4BF38D9E" w:rsidR="00F26026" w:rsidRDefault="00F26026" w:rsidP="00177864"/>
    <w:p w14:paraId="598CCFAC" w14:textId="0A07DB32" w:rsidR="00F26026" w:rsidRDefault="00F26026" w:rsidP="00177864"/>
    <w:p w14:paraId="6A70BB3E" w14:textId="01CC2E91" w:rsidR="00F26026" w:rsidRDefault="00F26026" w:rsidP="00177864"/>
    <w:p w14:paraId="11231984" w14:textId="0A969036" w:rsidR="00F26026" w:rsidRDefault="00F26026" w:rsidP="00177864"/>
    <w:p w14:paraId="4D271506" w14:textId="6F5E63DD" w:rsidR="00F26026" w:rsidRDefault="00F26026" w:rsidP="00177864"/>
    <w:p w14:paraId="132A0994" w14:textId="77777777" w:rsidR="00F26026" w:rsidRDefault="00F26026" w:rsidP="00177864"/>
    <w:p w14:paraId="478CEB27" w14:textId="505CA213" w:rsidR="00F26026" w:rsidRDefault="00F26026" w:rsidP="00F26026">
      <w:pPr>
        <w:pStyle w:val="Ttulo2"/>
      </w:pPr>
      <w:bookmarkStart w:id="33" w:name="_Toc74902674"/>
      <w:r>
        <w:lastRenderedPageBreak/>
        <w:t>Portal a otra dimensión</w:t>
      </w:r>
      <w:bookmarkEnd w:id="33"/>
    </w:p>
    <w:p w14:paraId="0CC29FC7" w14:textId="0A718282" w:rsidR="00F26026" w:rsidRDefault="00F26026" w:rsidP="00F26026">
      <w:r>
        <w:t xml:space="preserve">Como podrá observar en las siguientes imágenes, se ha intentado recrear el acceso a un </w:t>
      </w:r>
      <w:r>
        <w:rPr>
          <w:i/>
          <w:iCs/>
        </w:rPr>
        <w:t>“inframundo”</w:t>
      </w:r>
      <w:r>
        <w:t xml:space="preserve"> mediante el uso de portales. El portal de la planta superior se encuentra justo detrás del edificio principal.</w:t>
      </w:r>
    </w:p>
    <w:p w14:paraId="7D89A0FB" w14:textId="718CF58A" w:rsidR="00F26026" w:rsidRPr="00F26026" w:rsidRDefault="00F26026" w:rsidP="00F26026">
      <w:r>
        <w:t>Para hacer uso de él tan solo debe atravesarlo y automáticamente aparecerá en el nuevo mundo. No es necesario portar ningún objeto para utilizarlo, simplemente atravesarlo.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26026" w14:paraId="56BB66D2" w14:textId="77777777" w:rsidTr="00F26026">
        <w:tc>
          <w:tcPr>
            <w:tcW w:w="4247" w:type="dxa"/>
          </w:tcPr>
          <w:p w14:paraId="2BD40A1A" w14:textId="3856149E" w:rsidR="00F26026" w:rsidRDefault="00F26026" w:rsidP="00F26026">
            <w:pPr>
              <w:jc w:val="center"/>
            </w:pPr>
            <w:r>
              <w:rPr>
                <w:noProof/>
              </w:rPr>
              <w:drawing>
                <wp:inline distT="0" distB="0" distL="0" distR="0" wp14:anchorId="5961CADD" wp14:editId="3786A3CD">
                  <wp:extent cx="2557661" cy="1438684"/>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7661" cy="1438684"/>
                          </a:xfrm>
                          <a:prstGeom prst="rect">
                            <a:avLst/>
                          </a:prstGeom>
                        </pic:spPr>
                      </pic:pic>
                    </a:graphicData>
                  </a:graphic>
                </wp:inline>
              </w:drawing>
            </w:r>
          </w:p>
        </w:tc>
        <w:tc>
          <w:tcPr>
            <w:tcW w:w="4247" w:type="dxa"/>
          </w:tcPr>
          <w:p w14:paraId="00945CDE" w14:textId="1EC31D13" w:rsidR="00F26026" w:rsidRDefault="00F26026" w:rsidP="00F26026">
            <w:pPr>
              <w:keepNext/>
              <w:jc w:val="center"/>
            </w:pPr>
            <w:r>
              <w:rPr>
                <w:noProof/>
              </w:rPr>
              <w:drawing>
                <wp:inline distT="0" distB="0" distL="0" distR="0" wp14:anchorId="3E3F2065" wp14:editId="66A942B6">
                  <wp:extent cx="2557660" cy="1438684"/>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7660" cy="1438684"/>
                          </a:xfrm>
                          <a:prstGeom prst="rect">
                            <a:avLst/>
                          </a:prstGeom>
                        </pic:spPr>
                      </pic:pic>
                    </a:graphicData>
                  </a:graphic>
                </wp:inline>
              </w:drawing>
            </w:r>
          </w:p>
        </w:tc>
      </w:tr>
    </w:tbl>
    <w:p w14:paraId="3F9EE264" w14:textId="1B81CB7A" w:rsidR="00177864" w:rsidRDefault="00F26026" w:rsidP="00F26026">
      <w:pPr>
        <w:pStyle w:val="Descripcin"/>
        <w:jc w:val="center"/>
      </w:pPr>
      <w:bookmarkStart w:id="34" w:name="_Toc74902651"/>
      <w:r>
        <w:t xml:space="preserve">Ilustración </w:t>
      </w:r>
      <w:fldSimple w:instr=" SEQ Ilustración \* ARABIC ">
        <w:r w:rsidR="000E6713">
          <w:rPr>
            <w:noProof/>
          </w:rPr>
          <w:t>11</w:t>
        </w:r>
      </w:fldSimple>
      <w:r>
        <w:t xml:space="preserve"> – Portal a otra dimensión</w:t>
      </w:r>
      <w:bookmarkEnd w:id="34"/>
      <w:r w:rsidR="00177864">
        <w:br w:type="page"/>
      </w:r>
    </w:p>
    <w:p w14:paraId="5F3F1B10" w14:textId="4D91151C" w:rsidR="00E64D25" w:rsidRDefault="00193E9C" w:rsidP="00E64D25">
      <w:pPr>
        <w:pStyle w:val="Ttulo1"/>
      </w:pPr>
      <w:bookmarkStart w:id="35" w:name="_Toc74902675"/>
      <w:r>
        <w:lastRenderedPageBreak/>
        <w:t>Conclusiones</w:t>
      </w:r>
      <w:bookmarkEnd w:id="35"/>
    </w:p>
    <w:p w14:paraId="788BFC6B" w14:textId="4573A9C7" w:rsidR="00306BCE" w:rsidRDefault="006A2713" w:rsidP="00306BCE">
      <w:r>
        <w:t xml:space="preserve">Creo que en esta ocasión es muy necesario ver la prueba en vídeo que envío con el nombre </w:t>
      </w:r>
      <w:r>
        <w:rPr>
          <w:i/>
          <w:iCs/>
        </w:rPr>
        <w:t>“</w:t>
      </w:r>
      <w:proofErr w:type="spellStart"/>
      <w:r>
        <w:rPr>
          <w:i/>
          <w:iCs/>
        </w:rPr>
        <w:t>demo.mkv</w:t>
      </w:r>
      <w:proofErr w:type="spellEnd"/>
      <w:r>
        <w:rPr>
          <w:i/>
          <w:iCs/>
        </w:rPr>
        <w:t>”</w:t>
      </w:r>
      <w:r>
        <w:t xml:space="preserve"> ya que queda todo mucho más claro lo que pretendo hacer en ella.</w:t>
      </w:r>
    </w:p>
    <w:p w14:paraId="05E76F80" w14:textId="719CF75F" w:rsidR="006A2713" w:rsidRDefault="006A2713" w:rsidP="00306BCE">
      <w:r>
        <w:t>Con esta práctica doy por finalizado mi planteamiento inicial que ideé al comienzo de la asignatura. Existen muchos puntos que puedo mejorar y extenderla como que el usuario pueda correr encima de la cinta y mejorar su rendimiento (a la vez que se desgastan sus objetos), añadir cámaras a los portales para obtener visión, más de un jugador, etc.</w:t>
      </w:r>
    </w:p>
    <w:p w14:paraId="2DCAFE4F" w14:textId="7DD3BE56" w:rsidR="006A2713" w:rsidRDefault="006A2713" w:rsidP="00306BCE">
      <w:r>
        <w:t>Sin embargo, a pesar de todo ello estoy muy orgulloso del resultado final y más al no conocer absolutamente nada de este mundo al comienzo de la asignatura.</w:t>
      </w:r>
    </w:p>
    <w:p w14:paraId="3F39D2BE" w14:textId="621E39D9" w:rsidR="006A2713" w:rsidRPr="006A2713" w:rsidRDefault="00B3011D" w:rsidP="00306BCE">
      <w:r>
        <w:t>¡</w:t>
      </w:r>
      <w:r w:rsidR="00D83DE9">
        <w:t xml:space="preserve">Espero que le guste el resultado final </w:t>
      </w:r>
      <w:r>
        <w:t>tanto como a mí!</w:t>
      </w:r>
    </w:p>
    <w:sectPr w:rsidR="006A2713" w:rsidRPr="006A2713" w:rsidSect="00B936BA">
      <w:headerReference w:type="default" r:id="rId33"/>
      <w:footerReference w:type="default" r:id="rId34"/>
      <w:headerReference w:type="first" r:id="rId35"/>
      <w:footerReference w:type="first" r:id="rId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0C5A7" w14:textId="77777777" w:rsidR="00177DA6" w:rsidRDefault="00177DA6" w:rsidP="00FC6075">
      <w:pPr>
        <w:spacing w:before="0" w:after="0" w:line="240" w:lineRule="auto"/>
      </w:pPr>
      <w:r>
        <w:separator/>
      </w:r>
    </w:p>
  </w:endnote>
  <w:endnote w:type="continuationSeparator" w:id="0">
    <w:p w14:paraId="18E004F3" w14:textId="77777777" w:rsidR="00177DA6" w:rsidRDefault="00177DA6" w:rsidP="00FC6075">
      <w:pPr>
        <w:spacing w:before="0" w:after="0" w:line="240" w:lineRule="auto"/>
      </w:pPr>
      <w:r>
        <w:continuationSeparator/>
      </w:r>
    </w:p>
  </w:endnote>
  <w:endnote w:type="continuationNotice" w:id="1">
    <w:p w14:paraId="3084C3FD" w14:textId="77777777" w:rsidR="00177DA6" w:rsidRDefault="00177DA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17771" w14:textId="77777777" w:rsidR="00177DA6" w:rsidRDefault="00177DA6" w:rsidP="00FC6075">
      <w:pPr>
        <w:spacing w:before="0" w:after="0" w:line="240" w:lineRule="auto"/>
      </w:pPr>
      <w:r>
        <w:separator/>
      </w:r>
    </w:p>
  </w:footnote>
  <w:footnote w:type="continuationSeparator" w:id="0">
    <w:p w14:paraId="3291B83B" w14:textId="77777777" w:rsidR="00177DA6" w:rsidRDefault="00177DA6" w:rsidP="00FC6075">
      <w:pPr>
        <w:spacing w:before="0" w:after="0" w:line="240" w:lineRule="auto"/>
      </w:pPr>
      <w:r>
        <w:continuationSeparator/>
      </w:r>
    </w:p>
  </w:footnote>
  <w:footnote w:type="continuationNotice" w:id="1">
    <w:p w14:paraId="389A7578" w14:textId="77777777" w:rsidR="00177DA6" w:rsidRDefault="00177DA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6917F12B"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1705E5">
          <w:rPr>
            <w:rFonts w:eastAsiaTheme="majorEastAsia" w:cs="Arial"/>
            <w:sz w:val="20"/>
            <w:szCs w:val="20"/>
          </w:rPr>
          <w:t>Práctica 5</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7FB"/>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18C31D1"/>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2BA65D4"/>
    <w:multiLevelType w:val="hybridMultilevel"/>
    <w:tmpl w:val="9A96F6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2FA1A3D"/>
    <w:multiLevelType w:val="multilevel"/>
    <w:tmpl w:val="AE86BD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75F6290A"/>
    <w:multiLevelType w:val="hybridMultilevel"/>
    <w:tmpl w:val="B00652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2"/>
  </w:num>
  <w:num w:numId="6">
    <w:abstractNumId w:val="4"/>
  </w:num>
  <w:num w:numId="7">
    <w:abstractNumId w:val="1"/>
  </w:num>
  <w:num w:numId="8">
    <w:abstractNumId w:val="6"/>
  </w:num>
  <w:num w:numId="9">
    <w:abstractNumId w:val="8"/>
  </w:num>
  <w:num w:numId="10">
    <w:abstractNumId w:val="0"/>
  </w:num>
  <w:num w:numId="11">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E6F"/>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2A56"/>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2F76"/>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6713"/>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5E5"/>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864"/>
    <w:rsid w:val="00177D6E"/>
    <w:rsid w:val="00177DA6"/>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2C5C"/>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2DC"/>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19F"/>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1E86"/>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2B2A"/>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CB8"/>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B6"/>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6C9"/>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285"/>
    <w:rsid w:val="0067062E"/>
    <w:rsid w:val="00670656"/>
    <w:rsid w:val="006706DB"/>
    <w:rsid w:val="00670906"/>
    <w:rsid w:val="00670963"/>
    <w:rsid w:val="00671099"/>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713"/>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1E0"/>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4D8D"/>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98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46F"/>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1EC7"/>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03"/>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31C"/>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562"/>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2B"/>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1FA"/>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EA0"/>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963"/>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69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130"/>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5C1"/>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11D"/>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849"/>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2BC"/>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7FA"/>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DE9"/>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3B"/>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78A"/>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259"/>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765"/>
    <w:rsid w:val="00E12885"/>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CF7"/>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18C"/>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26"/>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78C"/>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187"/>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864"/>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s://youtu.be/71WwTGs7hp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1F6A17"/>
    <w:rsid w:val="00235E51"/>
    <w:rsid w:val="002C545B"/>
    <w:rsid w:val="002F58DC"/>
    <w:rsid w:val="003149CD"/>
    <w:rsid w:val="00321EA1"/>
    <w:rsid w:val="003273CD"/>
    <w:rsid w:val="00344D6F"/>
    <w:rsid w:val="00377B5E"/>
    <w:rsid w:val="003841C2"/>
    <w:rsid w:val="00385C71"/>
    <w:rsid w:val="003C3229"/>
    <w:rsid w:val="003E3BFB"/>
    <w:rsid w:val="00495E55"/>
    <w:rsid w:val="004A788D"/>
    <w:rsid w:val="004C01AD"/>
    <w:rsid w:val="004C63DA"/>
    <w:rsid w:val="00501C0F"/>
    <w:rsid w:val="0054572A"/>
    <w:rsid w:val="005C7781"/>
    <w:rsid w:val="005D115B"/>
    <w:rsid w:val="00614DD5"/>
    <w:rsid w:val="006B5AE3"/>
    <w:rsid w:val="006D0702"/>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C4773"/>
    <w:rsid w:val="00C52C7C"/>
    <w:rsid w:val="00C74CF9"/>
    <w:rsid w:val="00C94B7D"/>
    <w:rsid w:val="00C9572E"/>
    <w:rsid w:val="00CB1223"/>
    <w:rsid w:val="00D30F78"/>
    <w:rsid w:val="00DB4CF4"/>
    <w:rsid w:val="00DC3CEA"/>
    <w:rsid w:val="00E55A9D"/>
    <w:rsid w:val="00E56C94"/>
    <w:rsid w:val="00E7571F"/>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Simulación física y sensores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B80BA65-B7D6-4EA0-878A-BEE69EEC43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13</Pages>
  <Words>1915</Words>
  <Characters>10535</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Práctica 5</vt:lpstr>
    </vt:vector>
  </TitlesOfParts>
  <Company/>
  <LinksUpToDate>false</LinksUpToDate>
  <CharactersWithSpaces>12426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subject>Entornos Virtuales</dc:subject>
  <dc:creator>Álvaro de la Flor Bonilla (alvdebon@correo.ugr.es) 15408846-L</dc:creator>
  <cp:keywords>Universidad de Sevilla</cp:keywords>
  <dc:description>Universidad de Granada</dc:description>
  <cp:lastModifiedBy>Álvaro de la Flor Bonilla</cp:lastModifiedBy>
  <cp:revision>34</cp:revision>
  <cp:lastPrinted>2021-06-18T07:57:00Z</cp:lastPrinted>
  <dcterms:created xsi:type="dcterms:W3CDTF">2021-06-05T14:18:00Z</dcterms:created>
  <dcterms:modified xsi:type="dcterms:W3CDTF">2021-06-18T07:57:00Z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